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5FD7" w14:textId="77777777" w:rsidR="00EE7FA2" w:rsidRDefault="00EE7FA2" w:rsidP="00EE7FA2">
      <w:pPr>
        <w:pStyle w:val="Nzov"/>
        <w:rPr>
          <w:b w:val="0"/>
          <w:caps/>
          <w:sz w:val="24"/>
        </w:rPr>
      </w:pPr>
      <w:r>
        <w:rPr>
          <w:caps/>
          <w:sz w:val="24"/>
        </w:rPr>
        <w:t>súhlas s prihlásením občana na pobyt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1891"/>
        <w:gridCol w:w="1464"/>
        <w:gridCol w:w="2979"/>
      </w:tblGrid>
      <w:tr w:rsidR="00EE7FA2" w14:paraId="2C30D563" w14:textId="77777777" w:rsidTr="00F67CC7">
        <w:trPr>
          <w:cantSplit/>
          <w:trHeight w:val="3429"/>
        </w:trPr>
        <w:tc>
          <w:tcPr>
            <w:tcW w:w="98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FF6B95" w14:textId="394BB0CE" w:rsidR="00EE7FA2" w:rsidRPr="00F67CC7" w:rsidRDefault="00EE7FA2" w:rsidP="002932ED">
            <w:pPr>
              <w:jc w:val="both"/>
              <w:rPr>
                <w:b/>
                <w:bCs/>
                <w:sz w:val="18"/>
              </w:rPr>
            </w:pPr>
            <w:r w:rsidRPr="00F67CC7">
              <w:rPr>
                <w:b/>
                <w:bCs/>
                <w:sz w:val="18"/>
              </w:rPr>
              <w:t>Údaje o vlastníkovi alebo spoluvlastníkovi budovy alebo jej časti.</w:t>
            </w:r>
          </w:p>
          <w:p w14:paraId="33CF20FA" w14:textId="6FC0F4BD" w:rsidR="00EE7FA2" w:rsidRDefault="00EE7FA2" w:rsidP="002932ED">
            <w:pPr>
              <w:jc w:val="both"/>
            </w:pPr>
            <w:r>
              <w:rPr>
                <w:sz w:val="18"/>
              </w:rPr>
              <w:t xml:space="preserve">Ak dáva </w:t>
            </w:r>
            <w:r>
              <w:rPr>
                <w:b/>
                <w:sz w:val="18"/>
              </w:rPr>
              <w:t>súhlas fyzická osoba</w:t>
            </w:r>
            <w:r>
              <w:rPr>
                <w:sz w:val="18"/>
              </w:rPr>
              <w:t>, uve</w:t>
            </w:r>
            <w:r w:rsidR="00E81DB2">
              <w:rPr>
                <w:sz w:val="18"/>
              </w:rPr>
              <w:t>die</w:t>
            </w:r>
            <w:r>
              <w:rPr>
                <w:sz w:val="18"/>
              </w:rPr>
              <w:t xml:space="preserve"> jej titul, meno, priezvisko, rodné číslo, číslo občianskeho preukazu a  adresu trvalého pobytu. Ak dáva </w:t>
            </w:r>
            <w:r>
              <w:rPr>
                <w:b/>
                <w:sz w:val="18"/>
              </w:rPr>
              <w:t>súhlas právnická osoba</w:t>
            </w:r>
            <w:r>
              <w:rPr>
                <w:sz w:val="18"/>
              </w:rPr>
              <w:t>, uve</w:t>
            </w:r>
            <w:r w:rsidR="00E81DB2">
              <w:rPr>
                <w:sz w:val="18"/>
              </w:rPr>
              <w:t>die</w:t>
            </w:r>
            <w:r>
              <w:rPr>
                <w:sz w:val="18"/>
              </w:rPr>
              <w:t xml:space="preserve"> jej názov, identifikačné číslo a sídlo.</w:t>
            </w:r>
          </w:p>
        </w:tc>
      </w:tr>
      <w:tr w:rsidR="00EE7FA2" w14:paraId="4B647225" w14:textId="77777777" w:rsidTr="00F67CC7">
        <w:trPr>
          <w:cantSplit/>
          <w:trHeight w:val="3916"/>
        </w:trPr>
        <w:tc>
          <w:tcPr>
            <w:tcW w:w="9830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8770424" w14:textId="77777777" w:rsidR="00EE7FA2" w:rsidRPr="0084491C" w:rsidRDefault="00EE7FA2" w:rsidP="002932ED">
            <w:pPr>
              <w:jc w:val="center"/>
              <w:rPr>
                <w:b/>
                <w:sz w:val="22"/>
                <w:szCs w:val="22"/>
              </w:rPr>
            </w:pPr>
            <w:r w:rsidRPr="0084491C">
              <w:rPr>
                <w:b/>
                <w:sz w:val="22"/>
                <w:szCs w:val="22"/>
              </w:rPr>
              <w:t>Súhlasím s prihlásením občana(</w:t>
            </w:r>
            <w:proofErr w:type="spellStart"/>
            <w:r w:rsidRPr="0084491C">
              <w:rPr>
                <w:b/>
                <w:sz w:val="22"/>
                <w:szCs w:val="22"/>
              </w:rPr>
              <w:t>ov</w:t>
            </w:r>
            <w:proofErr w:type="spellEnd"/>
            <w:r w:rsidRPr="0084491C">
              <w:rPr>
                <w:b/>
                <w:sz w:val="22"/>
                <w:szCs w:val="22"/>
              </w:rPr>
              <w:t>):</w:t>
            </w:r>
          </w:p>
          <w:p w14:paraId="38E6B65D" w14:textId="24ECC2DB" w:rsidR="00EE7FA2" w:rsidRDefault="00EE7FA2" w:rsidP="002932ED">
            <w:r>
              <w:t>(Meno, priezvisko a rodné číslo občana(</w:t>
            </w:r>
            <w:proofErr w:type="spellStart"/>
            <w:r>
              <w:t>ov</w:t>
            </w:r>
            <w:proofErr w:type="spellEnd"/>
            <w:r>
              <w:t>):</w:t>
            </w:r>
          </w:p>
          <w:p w14:paraId="05EEED19" w14:textId="77777777" w:rsidR="00EE7FA2" w:rsidRDefault="00EE7FA2" w:rsidP="002932ED"/>
          <w:p w14:paraId="3A0A8D5B" w14:textId="77777777" w:rsidR="00EE7FA2" w:rsidRDefault="00EE7FA2" w:rsidP="002932ED"/>
          <w:p w14:paraId="41DDBB84" w14:textId="77777777" w:rsidR="00EE7FA2" w:rsidRDefault="00EE7FA2" w:rsidP="002932ED"/>
          <w:p w14:paraId="726FA086" w14:textId="77777777" w:rsidR="00EE7FA2" w:rsidRDefault="00EE7FA2" w:rsidP="002932ED"/>
          <w:p w14:paraId="3F6E3243" w14:textId="77777777" w:rsidR="00EE7FA2" w:rsidRDefault="00EE7FA2" w:rsidP="002932ED"/>
          <w:p w14:paraId="3D8D7300" w14:textId="77777777" w:rsidR="0084491C" w:rsidRDefault="0084491C" w:rsidP="002932ED">
            <w:pPr>
              <w:pStyle w:val="Nadpis1"/>
              <w:rPr>
                <w:sz w:val="20"/>
              </w:rPr>
            </w:pPr>
          </w:p>
          <w:p w14:paraId="654C320D" w14:textId="77777777" w:rsidR="0084491C" w:rsidRDefault="0084491C" w:rsidP="002932ED">
            <w:pPr>
              <w:pStyle w:val="Nadpis1"/>
              <w:rPr>
                <w:sz w:val="20"/>
              </w:rPr>
            </w:pPr>
          </w:p>
          <w:p w14:paraId="3E840A90" w14:textId="77777777" w:rsidR="0084491C" w:rsidRDefault="0084491C" w:rsidP="002932ED">
            <w:pPr>
              <w:pStyle w:val="Nadpis1"/>
              <w:rPr>
                <w:sz w:val="20"/>
              </w:rPr>
            </w:pPr>
          </w:p>
          <w:p w14:paraId="1BA5A672" w14:textId="77777777" w:rsidR="0084491C" w:rsidRDefault="0084491C" w:rsidP="002932ED">
            <w:pPr>
              <w:pStyle w:val="Nadpis1"/>
              <w:rPr>
                <w:sz w:val="20"/>
              </w:rPr>
            </w:pPr>
          </w:p>
          <w:p w14:paraId="3B9BD0B6" w14:textId="77777777" w:rsidR="00E81DB2" w:rsidRDefault="00E81DB2" w:rsidP="002932ED">
            <w:pPr>
              <w:pStyle w:val="Nadpis1"/>
              <w:rPr>
                <w:szCs w:val="24"/>
              </w:rPr>
            </w:pPr>
          </w:p>
          <w:p w14:paraId="74E8C8CB" w14:textId="77777777" w:rsidR="00E81DB2" w:rsidRDefault="00E81DB2" w:rsidP="002932ED">
            <w:pPr>
              <w:pStyle w:val="Nadpis1"/>
              <w:rPr>
                <w:szCs w:val="24"/>
              </w:rPr>
            </w:pPr>
          </w:p>
          <w:p w14:paraId="3A9602C7" w14:textId="4212A269" w:rsidR="0084491C" w:rsidRPr="0084491C" w:rsidRDefault="00E81DB2" w:rsidP="002932ED">
            <w:pPr>
              <w:pStyle w:val="Nadpis1"/>
              <w:rPr>
                <w:szCs w:val="24"/>
              </w:rPr>
            </w:pPr>
            <w:r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35B42" wp14:editId="342A19FE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52070</wp:posOffset>
                      </wp:positionV>
                      <wp:extent cx="142875" cy="123825"/>
                      <wp:effectExtent l="0" t="0" r="28575" b="28575"/>
                      <wp:wrapNone/>
                      <wp:docPr id="250798701" name="Obdĺž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9C2547" id="Obdĺžnik 1" o:spid="_x0000_s1026" style="position:absolute;margin-left:193.6pt;margin-top:4.1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EE7FA2" w:rsidRPr="0084491C">
              <w:rPr>
                <w:szCs w:val="24"/>
              </w:rPr>
              <w:t>na trvalý</w:t>
            </w:r>
          </w:p>
          <w:p w14:paraId="54368A93" w14:textId="27CAAC46" w:rsidR="0084491C" w:rsidRPr="0084491C" w:rsidRDefault="00F67CC7" w:rsidP="002932ED">
            <w:pPr>
              <w:pStyle w:val="Nadpis1"/>
              <w:rPr>
                <w:szCs w:val="24"/>
              </w:rPr>
            </w:pPr>
            <w:r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29CDE" wp14:editId="4B5742BC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36830</wp:posOffset>
                      </wp:positionV>
                      <wp:extent cx="142875" cy="123825"/>
                      <wp:effectExtent l="0" t="0" r="28575" b="28575"/>
                      <wp:wrapNone/>
                      <wp:docPr id="410393763" name="Obdĺž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56B11" id="Obdĺžnik 1" o:spid="_x0000_s1026" style="position:absolute;margin-left:82.75pt;margin-top:2.9pt;width:11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EE7FA2" w:rsidRPr="0084491C">
              <w:rPr>
                <w:szCs w:val="24"/>
              </w:rPr>
              <w:t xml:space="preserve"> prechodný pobyt</w:t>
            </w:r>
            <w:r w:rsidR="0084491C" w:rsidRPr="0084491C">
              <w:rPr>
                <w:b w:val="0"/>
                <w:szCs w:val="24"/>
                <w:vertAlign w:val="superscript"/>
              </w:rPr>
              <w:t xml:space="preserve">  </w:t>
            </w:r>
            <w:r w:rsidR="0084491C" w:rsidRPr="0084491C">
              <w:rPr>
                <w:szCs w:val="24"/>
              </w:rPr>
              <w:t xml:space="preserve">na obdobie do </w:t>
            </w:r>
            <w:r w:rsidR="0084491C" w:rsidRPr="0084491C">
              <w:rPr>
                <w:b w:val="0"/>
                <w:bCs/>
                <w:szCs w:val="24"/>
              </w:rPr>
              <w:t>...................................</w:t>
            </w:r>
          </w:p>
          <w:p w14:paraId="018AF84E" w14:textId="0A30DAAC" w:rsidR="00EE7FA2" w:rsidRDefault="0084491C" w:rsidP="002932ED">
            <w:pPr>
              <w:pStyle w:val="Nadpis1"/>
              <w:rPr>
                <w:b w:val="0"/>
              </w:rPr>
            </w:pPr>
            <w:r w:rsidRPr="0084491C">
              <w:rPr>
                <w:szCs w:val="24"/>
              </w:rPr>
              <w:t>na a</w:t>
            </w:r>
            <w:r w:rsidR="00EE7FA2" w:rsidRPr="0084491C">
              <w:rPr>
                <w:szCs w:val="24"/>
              </w:rPr>
              <w:t>dresu</w:t>
            </w:r>
          </w:p>
        </w:tc>
      </w:tr>
      <w:tr w:rsidR="00EE7FA2" w14:paraId="68C38CBB" w14:textId="77777777" w:rsidTr="00F67CC7">
        <w:trPr>
          <w:cantSplit/>
          <w:trHeight w:val="698"/>
        </w:trPr>
        <w:tc>
          <w:tcPr>
            <w:tcW w:w="3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7BDCEB" w14:textId="77777777" w:rsidR="00EE7FA2" w:rsidRDefault="00EE7FA2" w:rsidP="002932ED">
            <w:r>
              <w:t>Obec</w:t>
            </w:r>
          </w:p>
          <w:p w14:paraId="15D702C2" w14:textId="1573AEBC" w:rsidR="00EE7FA2" w:rsidRDefault="0084491C" w:rsidP="002932ED">
            <w:r>
              <w:t>Banská Bystrica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88B7" w14:textId="77777777" w:rsidR="00EE7FA2" w:rsidRDefault="00EE7FA2" w:rsidP="002932ED">
            <w:r>
              <w:t>Časť obce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36D62F" w14:textId="77777777" w:rsidR="00EE7FA2" w:rsidRDefault="00EE7FA2" w:rsidP="002932ED">
            <w:r>
              <w:t>Súpisné číslo</w:t>
            </w:r>
          </w:p>
        </w:tc>
      </w:tr>
      <w:tr w:rsidR="00EE7FA2" w14:paraId="26DFE388" w14:textId="77777777" w:rsidTr="00F67CC7">
        <w:trPr>
          <w:cantSplit/>
          <w:trHeight w:val="557"/>
        </w:trPr>
        <w:tc>
          <w:tcPr>
            <w:tcW w:w="34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FAE2F6" w14:textId="77777777" w:rsidR="00EE7FA2" w:rsidRDefault="00EE7FA2" w:rsidP="002932ED">
            <w:r>
              <w:t>Ulica</w:t>
            </w:r>
          </w:p>
          <w:p w14:paraId="23E1C8F7" w14:textId="77777777" w:rsidR="00EE7FA2" w:rsidRDefault="00EE7FA2" w:rsidP="002932ED"/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7E27" w14:textId="77777777" w:rsidR="00EE7FA2" w:rsidRDefault="00EE7FA2" w:rsidP="002932ED">
            <w:r>
              <w:t>Orientačné číslo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7083" w14:textId="77777777" w:rsidR="00EE7FA2" w:rsidRDefault="00EE7FA2" w:rsidP="002932ED">
            <w:r>
              <w:t>Číslo bytu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75A978" w14:textId="77777777" w:rsidR="00EE7FA2" w:rsidRDefault="00EE7FA2" w:rsidP="002932ED">
            <w:r>
              <w:t>Okres</w:t>
            </w:r>
          </w:p>
          <w:p w14:paraId="74EC4354" w14:textId="63D7AF5D" w:rsidR="0084491C" w:rsidRDefault="0084491C" w:rsidP="002932ED">
            <w:r>
              <w:t>Banská Bystrica</w:t>
            </w:r>
          </w:p>
        </w:tc>
      </w:tr>
      <w:tr w:rsidR="00EE7FA2" w14:paraId="46AA0FAD" w14:textId="77777777" w:rsidTr="00F67CC7">
        <w:trPr>
          <w:cantSplit/>
          <w:trHeight w:val="1313"/>
        </w:trPr>
        <w:tc>
          <w:tcPr>
            <w:tcW w:w="9830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6288F2D" w14:textId="77777777" w:rsidR="00EE7FA2" w:rsidRDefault="00EE7FA2" w:rsidP="002932ED">
            <w:r>
              <w:t>Dátum, Podpis, Pečiatka</w:t>
            </w:r>
          </w:p>
          <w:p w14:paraId="0D09A916" w14:textId="77777777" w:rsidR="00EE7FA2" w:rsidRDefault="00EE7FA2" w:rsidP="002932ED"/>
          <w:p w14:paraId="46A86EA8" w14:textId="77777777" w:rsidR="00EE7FA2" w:rsidRDefault="00EE7FA2" w:rsidP="002932ED"/>
        </w:tc>
      </w:tr>
      <w:tr w:rsidR="00EE7FA2" w14:paraId="7B90B1CB" w14:textId="77777777" w:rsidTr="00F67CC7">
        <w:trPr>
          <w:cantSplit/>
          <w:trHeight w:val="3314"/>
        </w:trPr>
        <w:tc>
          <w:tcPr>
            <w:tcW w:w="9830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483A" w14:textId="77777777" w:rsidR="00EE7FA2" w:rsidRDefault="00EE7FA2" w:rsidP="002932ED">
            <w:pPr>
              <w:pStyle w:val="Nadpis2"/>
            </w:pPr>
            <w:r>
              <w:t>Úradné osvedčenie podpisu fyzickej osoby alebo zástupcu právnickej osoby</w:t>
            </w:r>
          </w:p>
          <w:p w14:paraId="75678D84" w14:textId="77777777" w:rsidR="00EE7FA2" w:rsidRDefault="00EE7FA2" w:rsidP="002932ED"/>
          <w:p w14:paraId="20AD06DA" w14:textId="77777777" w:rsidR="00EE7FA2" w:rsidRDefault="00EE7FA2" w:rsidP="002932ED"/>
          <w:p w14:paraId="28ECA373" w14:textId="77777777" w:rsidR="00EE7FA2" w:rsidRDefault="00EE7FA2" w:rsidP="002932ED"/>
          <w:p w14:paraId="19474CD8" w14:textId="77777777" w:rsidR="00EE7FA2" w:rsidRDefault="00EE7FA2" w:rsidP="002932ED"/>
          <w:p w14:paraId="5F5BBAAE" w14:textId="77777777" w:rsidR="00EE7FA2" w:rsidRDefault="00EE7FA2" w:rsidP="002932ED"/>
          <w:p w14:paraId="5D159899" w14:textId="77777777" w:rsidR="00EE7FA2" w:rsidRDefault="00EE7FA2" w:rsidP="002932ED"/>
          <w:p w14:paraId="208C1B4C" w14:textId="77777777" w:rsidR="00EE7FA2" w:rsidRDefault="00EE7FA2" w:rsidP="002932ED"/>
          <w:p w14:paraId="39FFF3CC" w14:textId="77777777" w:rsidR="00EE7FA2" w:rsidRDefault="00EE7FA2" w:rsidP="002932ED"/>
          <w:p w14:paraId="2B38B400" w14:textId="77777777" w:rsidR="00EE7FA2" w:rsidRDefault="00EE7FA2" w:rsidP="002932ED"/>
          <w:p w14:paraId="395E2424" w14:textId="77777777" w:rsidR="00EE7FA2" w:rsidRDefault="00EE7FA2" w:rsidP="002932ED"/>
          <w:p w14:paraId="6B9D3F22" w14:textId="133AC3C6" w:rsidR="00EE7FA2" w:rsidRDefault="00F67CC7" w:rsidP="00F67CC7">
            <w:pPr>
              <w:tabs>
                <w:tab w:val="left" w:pos="7695"/>
              </w:tabs>
            </w:pPr>
            <w:r>
              <w:tab/>
            </w:r>
          </w:p>
          <w:p w14:paraId="0A8BF530" w14:textId="77777777" w:rsidR="00EE7FA2" w:rsidRDefault="00EE7FA2" w:rsidP="002932ED"/>
          <w:p w14:paraId="3649F367" w14:textId="77777777" w:rsidR="00EE7FA2" w:rsidRPr="00F67CC7" w:rsidRDefault="00EE7FA2" w:rsidP="002932ED">
            <w:pPr>
              <w:rPr>
                <w:b/>
                <w:bCs/>
                <w:sz w:val="22"/>
                <w:szCs w:val="22"/>
              </w:rPr>
            </w:pPr>
          </w:p>
          <w:p w14:paraId="6AC3EDAB" w14:textId="20092AB9" w:rsidR="00EE7FA2" w:rsidRPr="00F67CC7" w:rsidRDefault="00F67CC7" w:rsidP="002932ED">
            <w:pPr>
              <w:rPr>
                <w:b/>
                <w:bCs/>
                <w:sz w:val="22"/>
                <w:szCs w:val="22"/>
              </w:rPr>
            </w:pPr>
            <w:r w:rsidRPr="00F67CC7">
              <w:rPr>
                <w:b/>
                <w:bCs/>
                <w:sz w:val="22"/>
                <w:szCs w:val="22"/>
              </w:rPr>
              <w:t>Tento súhlas s prihlásením občanov na pobyt platí po dobu 3 (troch) mesiacov odo dňa jeho overenia.</w:t>
            </w:r>
          </w:p>
          <w:p w14:paraId="79819727" w14:textId="77777777" w:rsidR="00EE7FA2" w:rsidRDefault="00EE7FA2" w:rsidP="002932ED"/>
        </w:tc>
      </w:tr>
    </w:tbl>
    <w:p w14:paraId="51FE9593" w14:textId="253FC050" w:rsidR="00EE7FA2" w:rsidRDefault="00EE7FA2" w:rsidP="00EE7FA2">
      <w:pPr>
        <w:ind w:right="850"/>
      </w:pPr>
      <w:r>
        <w:tab/>
      </w:r>
      <w:r>
        <w:tab/>
      </w:r>
      <w:r>
        <w:tab/>
      </w:r>
    </w:p>
    <w:sectPr w:rsidR="00EE7FA2" w:rsidSect="008449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CC4EB" w14:textId="77777777" w:rsidR="000344C7" w:rsidRDefault="000344C7" w:rsidP="00CD3EBB">
      <w:r>
        <w:separator/>
      </w:r>
    </w:p>
  </w:endnote>
  <w:endnote w:type="continuationSeparator" w:id="0">
    <w:p w14:paraId="52091954" w14:textId="77777777" w:rsidR="000344C7" w:rsidRDefault="000344C7" w:rsidP="00CD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A964" w14:textId="77777777" w:rsidR="0084491C" w:rsidRDefault="0084491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2B75" w14:textId="77777777" w:rsidR="0084491C" w:rsidRDefault="0084491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37AD" w14:textId="7B8D8AE8" w:rsidR="00F22167" w:rsidRPr="00B46C72" w:rsidRDefault="00000000" w:rsidP="00F93116">
    <w:pPr>
      <w:pStyle w:val="Pta"/>
      <w:tabs>
        <w:tab w:val="clear" w:pos="9072"/>
        <w:tab w:val="right" w:pos="9639"/>
      </w:tabs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ab/>
    </w:r>
    <w:r w:rsidR="00492856">
      <w:rPr>
        <w:rFonts w:ascii="Arial Black" w:hAnsi="Arial Black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7D7F" w14:textId="77777777" w:rsidR="000344C7" w:rsidRDefault="000344C7" w:rsidP="00CD3EBB">
      <w:r>
        <w:separator/>
      </w:r>
    </w:p>
  </w:footnote>
  <w:footnote w:type="continuationSeparator" w:id="0">
    <w:p w14:paraId="1E3CA8F1" w14:textId="77777777" w:rsidR="000344C7" w:rsidRDefault="000344C7" w:rsidP="00CD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32A0" w14:textId="77777777" w:rsidR="0084491C" w:rsidRDefault="0084491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92D6" w14:textId="77777777" w:rsidR="0084491C" w:rsidRDefault="0084491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81D2" w14:textId="77777777" w:rsidR="0084491C" w:rsidRDefault="0084491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2"/>
    <w:rsid w:val="00014AF6"/>
    <w:rsid w:val="000344C7"/>
    <w:rsid w:val="00160167"/>
    <w:rsid w:val="00227769"/>
    <w:rsid w:val="003173B0"/>
    <w:rsid w:val="004109E2"/>
    <w:rsid w:val="00492856"/>
    <w:rsid w:val="006B7763"/>
    <w:rsid w:val="006E3B38"/>
    <w:rsid w:val="0084491C"/>
    <w:rsid w:val="00B078F4"/>
    <w:rsid w:val="00B6640F"/>
    <w:rsid w:val="00CC51F3"/>
    <w:rsid w:val="00CD3EBB"/>
    <w:rsid w:val="00E81DB2"/>
    <w:rsid w:val="00EE7FA2"/>
    <w:rsid w:val="00F1049A"/>
    <w:rsid w:val="00F22167"/>
    <w:rsid w:val="00F41D23"/>
    <w:rsid w:val="00F67CC7"/>
    <w:rsid w:val="00F9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5AF2"/>
  <w15:chartTrackingRefBased/>
  <w15:docId w15:val="{FE235891-E20E-4F1B-9C83-67979790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7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EE7FA2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EE7FA2"/>
    <w:pPr>
      <w:keepNext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E7FA2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EE7FA2"/>
    <w:rPr>
      <w:rFonts w:ascii="Times New Roman" w:eastAsia="Times New Roman" w:hAnsi="Times New Roman" w:cs="Times New Roman"/>
      <w:b/>
      <w:kern w:val="0"/>
      <w:sz w:val="20"/>
      <w:szCs w:val="20"/>
      <w:lang w:eastAsia="sk-SK"/>
      <w14:ligatures w14:val="none"/>
    </w:rPr>
  </w:style>
  <w:style w:type="paragraph" w:styleId="Nzov">
    <w:name w:val="Title"/>
    <w:basedOn w:val="Normlny"/>
    <w:link w:val="NzovChar"/>
    <w:qFormat/>
    <w:rsid w:val="00EE7FA2"/>
    <w:pPr>
      <w:jc w:val="center"/>
    </w:pPr>
    <w:rPr>
      <w:b/>
    </w:rPr>
  </w:style>
  <w:style w:type="character" w:customStyle="1" w:styleId="NzovChar">
    <w:name w:val="Názov Char"/>
    <w:basedOn w:val="Predvolenpsmoodseku"/>
    <w:link w:val="Nzov"/>
    <w:rsid w:val="00EE7FA2"/>
    <w:rPr>
      <w:rFonts w:ascii="Times New Roman" w:eastAsia="Times New Roman" w:hAnsi="Times New Roman" w:cs="Times New Roman"/>
      <w:b/>
      <w:kern w:val="0"/>
      <w:sz w:val="20"/>
      <w:szCs w:val="20"/>
      <w:lang w:eastAsia="sk-SK"/>
      <w14:ligatures w14:val="none"/>
    </w:rPr>
  </w:style>
  <w:style w:type="paragraph" w:styleId="Pta">
    <w:name w:val="footer"/>
    <w:basedOn w:val="Normlny"/>
    <w:link w:val="PtaChar"/>
    <w:rsid w:val="00EE7F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E7FA2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Hypertextovprepojenie">
    <w:name w:val="Hyperlink"/>
    <w:unhideWhenUsed/>
    <w:rsid w:val="00EE7FA2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EE7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7FA2"/>
    <w:rPr>
      <w:rFonts w:ascii="Courier New" w:eastAsia="Calibri" w:hAnsi="Courier New" w:cs="Courier New"/>
      <w:kern w:val="0"/>
      <w:sz w:val="20"/>
      <w:szCs w:val="20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CD3E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3EB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CD3EBB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s prihlásením občana na pobyt_3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 prihlásením občana na pobyt_3</dc:title>
  <dc:subject/>
  <dc:creator>Plešová Iveta, Mgr.</dc:creator>
  <cp:keywords/>
  <dc:description/>
  <cp:lastModifiedBy>Peťková Miroslava Ing.</cp:lastModifiedBy>
  <cp:revision>5</cp:revision>
  <cp:lastPrinted>2023-05-23T14:47:00Z</cp:lastPrinted>
  <dcterms:created xsi:type="dcterms:W3CDTF">2026-02-04T14:25:00Z</dcterms:created>
  <dcterms:modified xsi:type="dcterms:W3CDTF">2026-02-05T12:27:00Z</dcterms:modified>
</cp:coreProperties>
</file>