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719E9C4C" w14:textId="77777777" w:rsidTr="00040B6B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44CBFF28" w14:textId="77777777" w:rsidTr="00040B6B">
        <w:trPr>
          <w:cantSplit/>
          <w:trHeight w:hRule="exact" w:val="1987"/>
        </w:trPr>
        <w:tc>
          <w:tcPr>
            <w:tcW w:w="5376" w:type="dxa"/>
            <w:shd w:val="clear" w:color="auto" w:fill="auto"/>
            <w:vAlign w:val="center"/>
          </w:tcPr>
          <w:p w14:paraId="6CDF0758" w14:textId="6EEDCDB2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noProof/>
              </w:rPr>
              <w:drawing>
                <wp:inline distT="0" distB="0" distL="0" distR="0" wp14:anchorId="6FCFE0EA" wp14:editId="65F479B4">
                  <wp:extent cx="523875" cy="590550"/>
                  <wp:effectExtent l="0" t="0" r="0" b="0"/>
                  <wp:docPr id="242" name="Obrázok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3299F00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Banská Bystrica</w:t>
            </w:r>
          </w:p>
          <w:p w14:paraId="2EC5895C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odbor</w:t>
            </w:r>
          </w:p>
          <w:p w14:paraId="6B335766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2BACE11D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Československej armády 26</w:t>
            </w:r>
          </w:p>
          <w:p w14:paraId="2244CF28" w14:textId="77777777" w:rsidR="006A3AE1" w:rsidRDefault="00707062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974 01  Banská Bystrica</w:t>
            </w:r>
          </w:p>
        </w:tc>
      </w:tr>
      <w:tr w:rsidR="006A3AE1" w14:paraId="1E7A314A" w14:textId="77777777" w:rsidTr="001C3A67">
        <w:trPr>
          <w:cantSplit/>
          <w:trHeight w:val="437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04125BF6" w:rsidR="006A3AE1" w:rsidRDefault="00F0703A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Ohlásenie stav</w:t>
            </w:r>
            <w:r w:rsidR="00884C34">
              <w:rPr>
                <w:rFonts w:ascii="Trebuchet MS" w:hAnsi="Trebuchet MS" w:cs="Trebuchet MS"/>
                <w:b/>
                <w:sz w:val="28"/>
                <w:szCs w:val="28"/>
              </w:rPr>
              <w:t xml:space="preserve">ebných úprav </w:t>
            </w:r>
            <w:r w:rsidR="00B24C39">
              <w:rPr>
                <w:rFonts w:ascii="Trebuchet MS" w:hAnsi="Trebuchet MS" w:cs="Trebuchet MS"/>
                <w:b/>
                <w:sz w:val="28"/>
                <w:szCs w:val="28"/>
              </w:rPr>
              <w:t>– inštalácia klimatizačnej jednotky</w:t>
            </w:r>
          </w:p>
        </w:tc>
      </w:tr>
      <w:tr w:rsidR="006A3AE1" w14:paraId="2E73AF1D" w14:textId="77777777" w:rsidTr="00040B6B">
        <w:trPr>
          <w:cantSplit/>
          <w:trHeight w:hRule="exact" w:val="693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389EADAB" w:rsidR="006A3AE1" w:rsidRDefault="00707062">
            <w:pPr>
              <w:spacing w:after="0" w:line="240" w:lineRule="auto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F0703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5</w:t>
            </w:r>
            <w:r w:rsidR="00884C34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5 ods. 2 a § 57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Zákona č. 50/1976 Zb. o územnom plánovaní a stavebnom poriadku a § </w:t>
            </w:r>
            <w:r w:rsidR="00884C34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6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Vyhlášky č. 453/2000 </w:t>
            </w:r>
            <w:proofErr w:type="spellStart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Z.z</w:t>
            </w:r>
            <w:proofErr w:type="spellEnd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 Ministerstva životného prostredia Slovenskej republiky, ktorou sa vykonávajú niektoré ustanovenia stavebného zákona, v znení neskorších predpisov</w:t>
            </w:r>
          </w:p>
        </w:tc>
      </w:tr>
    </w:tbl>
    <w:p w14:paraId="2711A635" w14:textId="77777777" w:rsidR="006A3AE1" w:rsidRDefault="006A3AE1">
      <w:pPr>
        <w:spacing w:after="0"/>
        <w:rPr>
          <w:rFonts w:ascii="Trebuchet MS" w:hAnsi="Trebuchet MS" w:cs="Trebuchet MS"/>
          <w:b/>
          <w:sz w:val="18"/>
          <w:szCs w:val="18"/>
        </w:rPr>
      </w:pPr>
    </w:p>
    <w:p w14:paraId="6B21FB58" w14:textId="72AAA6F7" w:rsidR="006A3AE1" w:rsidRDefault="00884C34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Označenie s</w:t>
      </w:r>
      <w:r w:rsidR="00707062">
        <w:rPr>
          <w:rFonts w:ascii="Trebuchet MS" w:hAnsi="Trebuchet MS" w:cs="Trebuchet MS"/>
          <w:b/>
        </w:rPr>
        <w:t>tav</w:t>
      </w:r>
      <w:r w:rsidR="00002521">
        <w:rPr>
          <w:rFonts w:ascii="Trebuchet MS" w:hAnsi="Trebuchet MS" w:cs="Trebuchet MS"/>
          <w:b/>
        </w:rPr>
        <w:t>ebných úprav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884C34">
        <w:trPr>
          <w:cantSplit/>
          <w:trHeight w:val="561"/>
        </w:trPr>
        <w:tc>
          <w:tcPr>
            <w:tcW w:w="1740" w:type="dxa"/>
            <w:tcBorders>
              <w:right w:val="single" w:sz="2" w:space="0" w:color="000000"/>
            </w:tcBorders>
            <w:shd w:val="clear" w:color="auto" w:fill="EEECE1"/>
          </w:tcPr>
          <w:p w14:paraId="4DD6C233" w14:textId="2116CD4D" w:rsidR="006A3AE1" w:rsidRDefault="00707062" w:rsidP="001815B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Názov </w:t>
            </w:r>
            <w:r w:rsidR="001815B3">
              <w:rPr>
                <w:rFonts w:ascii="Trebuchet MS" w:hAnsi="Trebuchet MS" w:cs="Trebuchet MS"/>
                <w:sz w:val="18"/>
                <w:szCs w:val="18"/>
              </w:rPr>
              <w:t>stav</w:t>
            </w:r>
            <w:r w:rsidR="00002521">
              <w:rPr>
                <w:rFonts w:ascii="Trebuchet MS" w:hAnsi="Trebuchet MS" w:cs="Trebuchet MS"/>
                <w:sz w:val="18"/>
                <w:szCs w:val="18"/>
              </w:rPr>
              <w:t>ebných</w:t>
            </w:r>
            <w:r w:rsidR="001815B3"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r w:rsidR="00002521">
              <w:rPr>
                <w:rFonts w:ascii="Trebuchet MS" w:hAnsi="Trebuchet MS" w:cs="Trebuchet MS"/>
                <w:sz w:val="18"/>
                <w:szCs w:val="18"/>
              </w:rPr>
              <w:t>úprav</w:t>
            </w:r>
          </w:p>
        </w:tc>
        <w:tc>
          <w:tcPr>
            <w:tcW w:w="82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2E4F871" w14:textId="364C4F39" w:rsidR="006A3AE1" w:rsidRDefault="00772C3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b/>
                <w:sz w:val="24"/>
                <w:szCs w:val="28"/>
              </w:rPr>
              <w:t>I</w:t>
            </w:r>
            <w:r w:rsidR="003F6A8D" w:rsidRPr="003F6A8D">
              <w:rPr>
                <w:rFonts w:ascii="Trebuchet MS" w:hAnsi="Trebuchet MS" w:cs="Trebuchet MS"/>
                <w:b/>
                <w:sz w:val="24"/>
                <w:szCs w:val="28"/>
              </w:rPr>
              <w:t>nštalácia klimatizačnej jednotky</w:t>
            </w:r>
            <w:r w:rsidR="00BE54B8">
              <w:rPr>
                <w:rFonts w:ascii="Trebuchet MS" w:hAnsi="Trebuchet MS" w:cs="Trebuchet MS"/>
                <w:b/>
                <w:sz w:val="24"/>
                <w:szCs w:val="28"/>
              </w:rPr>
              <w:t xml:space="preserve"> – bytový dom súpis. č </w:t>
            </w:r>
            <w:r w:rsidR="00BE54B8" w:rsidRPr="00BA1AFB">
              <w:rPr>
                <w:rFonts w:ascii="Trebuchet MS" w:hAnsi="Trebuchet MS" w:cs="Trebuchet MS"/>
                <w:sz w:val="24"/>
                <w:szCs w:val="28"/>
              </w:rPr>
              <w:t>............</w:t>
            </w:r>
          </w:p>
        </w:tc>
      </w:tr>
    </w:tbl>
    <w:p w14:paraId="68080ECE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182CD379" w14:textId="7315CE58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Stavebník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4077"/>
        <w:gridCol w:w="1276"/>
        <w:gridCol w:w="2843"/>
      </w:tblGrid>
      <w:tr w:rsidR="007B0C2D" w14:paraId="2AF9B796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5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9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F0703A">
        <w:trPr>
          <w:cantSplit/>
          <w:trHeight w:hRule="exact" w:val="397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77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66F47131" w14:textId="14F98D44" w:rsidR="008D07AF" w:rsidRPr="008D07AF" w:rsidRDefault="00F0703A" w:rsidP="008D07AF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  <w:r>
        <w:rPr>
          <w:rFonts w:ascii="Trebuchet MS" w:hAnsi="Trebuchet MS" w:cs="Trebuchet MS"/>
          <w:b/>
          <w:bCs/>
        </w:rPr>
        <w:t>Údaje o</w:t>
      </w:r>
      <w:r w:rsidR="001815B3">
        <w:rPr>
          <w:rFonts w:ascii="Trebuchet MS" w:hAnsi="Trebuchet MS" w:cs="Trebuchet MS"/>
          <w:b/>
          <w:bCs/>
        </w:rPr>
        <w:t> </w:t>
      </w:r>
      <w:r>
        <w:rPr>
          <w:rFonts w:ascii="Trebuchet MS" w:hAnsi="Trebuchet MS" w:cs="Trebuchet MS"/>
          <w:b/>
          <w:bCs/>
        </w:rPr>
        <w:t>stavbe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449"/>
        <w:gridCol w:w="5781"/>
      </w:tblGrid>
      <w:tr w:rsidR="00DC66B5" w14:paraId="5D9BEA7A" w14:textId="77777777" w:rsidTr="007F43F7">
        <w:trPr>
          <w:cantSplit/>
          <w:trHeight w:hRule="exact" w:val="461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4595C53B" w14:textId="77777777" w:rsidR="00DC66B5" w:rsidRDefault="00DC66B5" w:rsidP="00DC66B5">
            <w:pPr>
              <w:spacing w:after="0" w:line="240" w:lineRule="auto"/>
              <w:rPr>
                <w:rFonts w:ascii="Trebuchet MS" w:hAnsi="Trebuchet MS" w:cs="Trebuchet MS"/>
                <w:b/>
                <w:bCs/>
                <w:sz w:val="20"/>
              </w:rPr>
            </w:pPr>
            <w:r w:rsidRPr="00547D1E">
              <w:rPr>
                <w:rFonts w:ascii="Trebuchet MS" w:hAnsi="Trebuchet MS" w:cs="Trebuchet MS"/>
                <w:b/>
                <w:bCs/>
                <w:sz w:val="20"/>
              </w:rPr>
              <w:t xml:space="preserve">Miesto </w:t>
            </w:r>
            <w:r>
              <w:rPr>
                <w:rFonts w:ascii="Trebuchet MS" w:hAnsi="Trebuchet MS" w:cs="Trebuchet MS"/>
                <w:b/>
                <w:bCs/>
                <w:sz w:val="20"/>
              </w:rPr>
              <w:t>stavby</w:t>
            </w:r>
          </w:p>
          <w:p w14:paraId="588F7CE3" w14:textId="77777777" w:rsidR="00DC66B5" w:rsidRDefault="00DC66B5" w:rsidP="00DC66B5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</w:p>
          <w:p w14:paraId="43A275BD" w14:textId="6DB747F1" w:rsidR="00DC66B5" w:rsidRPr="00547D1E" w:rsidRDefault="00DC66B5" w:rsidP="00DC66B5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  <w:sz w:val="20"/>
              </w:rPr>
              <w:t>Zateplenie fasády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BA3D5" w14:textId="7E61683F" w:rsidR="00DC66B5" w:rsidRDefault="00DC66B5" w:rsidP="00DC66B5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0B3740">
              <w:rPr>
                <w:rFonts w:ascii="Trebuchet MS" w:hAnsi="Trebuchet MS" w:cs="Trebuchet MS"/>
                <w:sz w:val="18"/>
                <w:szCs w:val="18"/>
              </w:rPr>
              <w:t>Ulica, číslo</w:t>
            </w:r>
            <w:r>
              <w:rPr>
                <w:rFonts w:ascii="Trebuchet MS" w:hAnsi="Trebuchet MS" w:cs="Trebuchet MS"/>
                <w:sz w:val="18"/>
                <w:szCs w:val="18"/>
              </w:rPr>
              <w:t>, časť mesta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09DA" w14:textId="77777777" w:rsidR="00DC66B5" w:rsidRDefault="00DC66B5" w:rsidP="00DC66B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C66B5" w14:paraId="0E7A25D3" w14:textId="77777777" w:rsidTr="007F43F7">
        <w:trPr>
          <w:cantSplit/>
          <w:trHeight w:hRule="exact" w:val="494"/>
        </w:trPr>
        <w:tc>
          <w:tcPr>
            <w:tcW w:w="1680" w:type="dxa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17F34F2" w14:textId="77777777" w:rsidR="00DC66B5" w:rsidRDefault="00DC66B5" w:rsidP="00DC66B5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449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ED99" w14:textId="0279A21B" w:rsidR="00DC66B5" w:rsidRPr="0047602C" w:rsidRDefault="00DC66B5" w:rsidP="00DC66B5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 w:rsidRPr="0047602C">
              <w:rPr>
                <w:rFonts w:ascii="Trebuchet MS" w:hAnsi="Trebuchet MS" w:cs="Arial"/>
                <w:sz w:val="18"/>
                <w:szCs w:val="20"/>
              </w:rPr>
              <w:t>áno / nie *</w:t>
            </w:r>
          </w:p>
        </w:tc>
        <w:tc>
          <w:tcPr>
            <w:tcW w:w="5781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DD92" w14:textId="0F4C904C" w:rsidR="00DC66B5" w:rsidRPr="0047602C" w:rsidRDefault="00DC66B5" w:rsidP="00DC66B5">
            <w:pPr>
              <w:snapToGrid w:val="0"/>
              <w:spacing w:after="0" w:line="240" w:lineRule="auto"/>
              <w:rPr>
                <w:rFonts w:ascii="Arial" w:hAnsi="Arial" w:cs="Arial"/>
                <w:sz w:val="18"/>
              </w:rPr>
            </w:pPr>
            <w:r w:rsidRPr="0047602C">
              <w:rPr>
                <w:rFonts w:ascii="Trebuchet MS" w:hAnsi="Trebuchet MS" w:cs="Arial"/>
                <w:sz w:val="18"/>
                <w:szCs w:val="20"/>
              </w:rPr>
              <w:t>Ak áno, uviesť rok kedy bola stavba zateplená:</w:t>
            </w:r>
          </w:p>
        </w:tc>
      </w:tr>
    </w:tbl>
    <w:p w14:paraId="2BA451AE" w14:textId="77777777" w:rsidR="003C1D55" w:rsidRDefault="003C1D55" w:rsidP="003C1D55">
      <w:pPr>
        <w:spacing w:after="0"/>
        <w:rPr>
          <w:rFonts w:ascii="Trebuchet MS" w:hAnsi="Trebuchet MS" w:cs="Trebuchet MS"/>
          <w:b/>
          <w:bCs/>
          <w:sz w:val="16"/>
          <w:szCs w:val="18"/>
        </w:rPr>
      </w:pPr>
      <w:r>
        <w:rPr>
          <w:rFonts w:ascii="Trebuchet MS" w:hAnsi="Trebuchet MS" w:cs="Trebuchet MS"/>
          <w:b/>
          <w:bCs/>
          <w:sz w:val="18"/>
          <w:szCs w:val="18"/>
        </w:rPr>
        <w:tab/>
      </w:r>
      <w:r>
        <w:rPr>
          <w:rFonts w:ascii="Trebuchet MS" w:hAnsi="Trebuchet MS" w:cs="Trebuchet MS"/>
          <w:b/>
          <w:bCs/>
          <w:sz w:val="18"/>
          <w:szCs w:val="18"/>
        </w:rPr>
        <w:tab/>
      </w:r>
      <w:r>
        <w:rPr>
          <w:rFonts w:ascii="Trebuchet MS" w:hAnsi="Trebuchet MS" w:cs="Trebuchet MS"/>
          <w:b/>
          <w:bCs/>
          <w:sz w:val="18"/>
          <w:szCs w:val="18"/>
        </w:rPr>
        <w:tab/>
      </w:r>
      <w:r>
        <w:rPr>
          <w:rFonts w:ascii="Trebuchet MS" w:hAnsi="Trebuchet MS" w:cs="Trebuchet MS"/>
          <w:b/>
          <w:bCs/>
          <w:sz w:val="18"/>
          <w:szCs w:val="18"/>
        </w:rPr>
        <w:tab/>
      </w:r>
      <w:r>
        <w:rPr>
          <w:rFonts w:ascii="Trebuchet MS" w:hAnsi="Trebuchet MS" w:cs="Trebuchet MS"/>
          <w:b/>
          <w:bCs/>
          <w:sz w:val="18"/>
          <w:szCs w:val="18"/>
        </w:rPr>
        <w:tab/>
      </w:r>
      <w:r>
        <w:rPr>
          <w:rFonts w:ascii="Trebuchet MS" w:hAnsi="Trebuchet MS" w:cs="Trebuchet MS"/>
          <w:b/>
          <w:bCs/>
          <w:sz w:val="18"/>
          <w:szCs w:val="18"/>
        </w:rPr>
        <w:tab/>
      </w:r>
      <w:r>
        <w:rPr>
          <w:rFonts w:ascii="Trebuchet MS" w:hAnsi="Trebuchet MS" w:cs="Trebuchet MS"/>
          <w:b/>
          <w:bCs/>
          <w:sz w:val="18"/>
          <w:szCs w:val="18"/>
        </w:rPr>
        <w:tab/>
      </w:r>
      <w:r w:rsidRPr="008D07AF">
        <w:rPr>
          <w:rFonts w:ascii="Trebuchet MS" w:hAnsi="Trebuchet MS" w:cs="Trebuchet MS"/>
          <w:b/>
          <w:bCs/>
          <w:sz w:val="16"/>
          <w:szCs w:val="18"/>
        </w:rPr>
        <w:t>*</w:t>
      </w:r>
      <w:r>
        <w:rPr>
          <w:rFonts w:ascii="Trebuchet MS" w:hAnsi="Trebuchet MS" w:cs="Trebuchet MS"/>
          <w:b/>
          <w:bCs/>
          <w:sz w:val="16"/>
          <w:szCs w:val="18"/>
        </w:rPr>
        <w:t xml:space="preserve"> </w:t>
      </w:r>
      <w:proofErr w:type="spellStart"/>
      <w:r w:rsidRPr="008D07AF">
        <w:rPr>
          <w:rFonts w:ascii="Trebuchet MS" w:hAnsi="Trebuchet MS" w:cs="Trebuchet MS"/>
          <w:b/>
          <w:bCs/>
          <w:sz w:val="16"/>
          <w:szCs w:val="18"/>
        </w:rPr>
        <w:t>nehodiace</w:t>
      </w:r>
      <w:proofErr w:type="spellEnd"/>
      <w:r w:rsidRPr="008D07AF">
        <w:rPr>
          <w:rFonts w:ascii="Trebuchet MS" w:hAnsi="Trebuchet MS" w:cs="Trebuchet MS"/>
          <w:b/>
          <w:bCs/>
          <w:sz w:val="16"/>
          <w:szCs w:val="18"/>
        </w:rPr>
        <w:t xml:space="preserve"> sa škrtnúť</w:t>
      </w:r>
    </w:p>
    <w:p w14:paraId="1B3DC1F5" w14:textId="45988D89" w:rsidR="00AD65C2" w:rsidRDefault="00AD65C2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4129"/>
        <w:gridCol w:w="5781"/>
      </w:tblGrid>
      <w:tr w:rsidR="009A6FB7" w14:paraId="7075E4C4" w14:textId="77777777" w:rsidTr="009A6FB7">
        <w:trPr>
          <w:cantSplit/>
          <w:trHeight w:hRule="exact" w:val="496"/>
        </w:trPr>
        <w:tc>
          <w:tcPr>
            <w:tcW w:w="4129" w:type="dxa"/>
            <w:tcBorders>
              <w:right w:val="single" w:sz="4" w:space="0" w:color="000000"/>
            </w:tcBorders>
            <w:shd w:val="clear" w:color="auto" w:fill="EEECE1"/>
          </w:tcPr>
          <w:p w14:paraId="709A3B92" w14:textId="77777777" w:rsidR="009A6FB7" w:rsidRPr="008429D3" w:rsidRDefault="009A6FB7" w:rsidP="00C06834">
            <w:pPr>
              <w:spacing w:after="0" w:line="240" w:lineRule="auto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bookmarkStart w:id="0" w:name="_Hlk188272256"/>
            <w:r w:rsidRPr="009A6FB7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 xml:space="preserve">Správca bytového domu </w:t>
            </w:r>
            <w:r w:rsidRPr="009A6FB7">
              <w:rPr>
                <w:rFonts w:ascii="Trebuchet MS" w:hAnsi="Trebuchet MS" w:cs="Trebuchet MS"/>
                <w:b/>
                <w:bCs/>
                <w:sz w:val="20"/>
                <w:szCs w:val="20"/>
              </w:rPr>
              <w:br/>
              <w:t>/ Spoločenstvo vlastníkov bytov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C5496" w14:textId="77777777" w:rsidR="009A6FB7" w:rsidRDefault="009A6FB7" w:rsidP="00C0683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0"/>
    </w:tbl>
    <w:p w14:paraId="384600D2" w14:textId="77777777" w:rsidR="009A6FB7" w:rsidRDefault="009A6FB7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449"/>
        <w:gridCol w:w="5781"/>
      </w:tblGrid>
      <w:tr w:rsidR="000B3740" w14:paraId="710247D6" w14:textId="77777777" w:rsidTr="007F43F7">
        <w:trPr>
          <w:cantSplit/>
          <w:trHeight w:hRule="exact" w:val="461"/>
        </w:trPr>
        <w:tc>
          <w:tcPr>
            <w:tcW w:w="1680" w:type="dxa"/>
            <w:vMerge w:val="restart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64741EFC" w14:textId="77777777" w:rsidR="000B3740" w:rsidRPr="00547D1E" w:rsidRDefault="000B3740" w:rsidP="003750A9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547D1E">
              <w:rPr>
                <w:rFonts w:ascii="Trebuchet MS" w:hAnsi="Trebuchet MS" w:cs="Trebuchet MS"/>
                <w:b/>
                <w:bCs/>
                <w:sz w:val="20"/>
              </w:rPr>
              <w:t xml:space="preserve">Miesto </w:t>
            </w:r>
            <w:r>
              <w:rPr>
                <w:rFonts w:ascii="Trebuchet MS" w:hAnsi="Trebuchet MS" w:cs="Trebuchet MS"/>
                <w:b/>
                <w:bCs/>
                <w:sz w:val="20"/>
              </w:rPr>
              <w:t>inštalácie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A4CE" w14:textId="0E9F3FE1" w:rsidR="000B3740" w:rsidRDefault="00D155A7" w:rsidP="003750A9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Popis u</w:t>
            </w:r>
            <w:r w:rsidR="004D5099" w:rsidRPr="00846C12">
              <w:rPr>
                <w:rFonts w:ascii="Trebuchet MS" w:hAnsi="Trebuchet MS" w:cs="Arial"/>
                <w:sz w:val="18"/>
                <w:szCs w:val="18"/>
              </w:rPr>
              <w:t>miestneni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a </w:t>
            </w:r>
            <w:r w:rsidR="004D5099" w:rsidRPr="00846C12">
              <w:rPr>
                <w:rFonts w:ascii="Trebuchet MS" w:hAnsi="Trebuchet MS" w:cs="Arial"/>
                <w:sz w:val="18"/>
                <w:szCs w:val="18"/>
              </w:rPr>
              <w:t>klimatizačnej jednotky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2044F6" w14:textId="77777777" w:rsidR="000B3740" w:rsidRDefault="000B3740" w:rsidP="003750A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B3740" w14:paraId="51D55CAE" w14:textId="77777777" w:rsidTr="007F43F7">
        <w:trPr>
          <w:cantSplit/>
          <w:trHeight w:hRule="exact" w:val="494"/>
        </w:trPr>
        <w:tc>
          <w:tcPr>
            <w:tcW w:w="1680" w:type="dxa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7F8ADEF7" w14:textId="77777777" w:rsidR="000B3740" w:rsidRDefault="000B3740" w:rsidP="000B3740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4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AC7C" w14:textId="68270157" w:rsidR="000B3740" w:rsidRPr="00846C12" w:rsidRDefault="00846C12" w:rsidP="000B3740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Kondenzát </w:t>
            </w:r>
            <w:r w:rsidR="007F43F7">
              <w:rPr>
                <w:rFonts w:ascii="Trebuchet MS" w:hAnsi="Trebuchet MS" w:cs="Trebuchet MS"/>
                <w:sz w:val="18"/>
                <w:szCs w:val="18"/>
              </w:rPr>
              <w:t>z </w:t>
            </w:r>
            <w:proofErr w:type="spellStart"/>
            <w:r w:rsidR="007F43F7">
              <w:rPr>
                <w:rFonts w:ascii="Trebuchet MS" w:hAnsi="Trebuchet MS" w:cs="Trebuchet MS"/>
                <w:sz w:val="18"/>
                <w:szCs w:val="18"/>
              </w:rPr>
              <w:t>klim</w:t>
            </w:r>
            <w:proofErr w:type="spellEnd"/>
            <w:r w:rsidR="007F43F7">
              <w:rPr>
                <w:rFonts w:ascii="Trebuchet MS" w:hAnsi="Trebuchet MS" w:cs="Trebuchet MS"/>
                <w:sz w:val="18"/>
                <w:szCs w:val="18"/>
              </w:rPr>
              <w:t xml:space="preserve">. jednotky </w:t>
            </w:r>
            <w:r w:rsidR="00B422ED">
              <w:rPr>
                <w:rFonts w:ascii="Trebuchet MS" w:hAnsi="Trebuchet MS" w:cs="Trebuchet MS"/>
                <w:sz w:val="18"/>
                <w:szCs w:val="18"/>
              </w:rPr>
              <w:t>je odvedený</w:t>
            </w:r>
            <w:r w:rsidR="007F43F7"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r w:rsidR="00B422ED">
              <w:rPr>
                <w:rFonts w:ascii="Trebuchet MS" w:hAnsi="Trebuchet MS" w:cs="Trebuchet MS"/>
                <w:sz w:val="18"/>
                <w:szCs w:val="18"/>
              </w:rPr>
              <w:t>do:</w:t>
            </w:r>
            <w:r w:rsidR="00D10EC2">
              <w:rPr>
                <w:rFonts w:ascii="Trebuchet MS" w:hAnsi="Trebuchet MS" w:cs="Trebuchet MS"/>
                <w:sz w:val="18"/>
                <w:szCs w:val="18"/>
              </w:rPr>
              <w:t>*</w:t>
            </w:r>
          </w:p>
        </w:tc>
        <w:tc>
          <w:tcPr>
            <w:tcW w:w="5781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DC32D" w14:textId="378B0D9D" w:rsidR="000B3740" w:rsidRDefault="000B3740" w:rsidP="000B374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6F87382" w14:textId="30FB6343" w:rsidR="000B3740" w:rsidRDefault="00D10EC2" w:rsidP="00D10EC2">
      <w:pPr>
        <w:spacing w:after="0"/>
        <w:ind w:left="1704" w:firstLine="284"/>
        <w:rPr>
          <w:rFonts w:ascii="Trebuchet MS" w:hAnsi="Trebuchet MS" w:cs="Trebuchet MS"/>
          <w:b/>
          <w:bCs/>
          <w:sz w:val="16"/>
          <w:szCs w:val="18"/>
        </w:rPr>
      </w:pPr>
      <w:r w:rsidRPr="008D07AF">
        <w:rPr>
          <w:rFonts w:ascii="Trebuchet MS" w:hAnsi="Trebuchet MS" w:cs="Trebuchet MS"/>
          <w:b/>
          <w:bCs/>
          <w:sz w:val="16"/>
          <w:szCs w:val="18"/>
        </w:rPr>
        <w:t>*</w:t>
      </w:r>
      <w:r>
        <w:rPr>
          <w:rFonts w:ascii="Trebuchet MS" w:hAnsi="Trebuchet MS" w:cs="Trebuchet MS"/>
          <w:b/>
          <w:bCs/>
          <w:sz w:val="16"/>
          <w:szCs w:val="18"/>
        </w:rPr>
        <w:t xml:space="preserve"> kondenzát n</w:t>
      </w:r>
      <w:r w:rsidR="006E58BB">
        <w:rPr>
          <w:rFonts w:ascii="Trebuchet MS" w:hAnsi="Trebuchet MS" w:cs="Trebuchet MS"/>
          <w:b/>
          <w:bCs/>
          <w:sz w:val="16"/>
          <w:szCs w:val="18"/>
        </w:rPr>
        <w:t>esmie byť vyvedený na voľný terén</w:t>
      </w:r>
    </w:p>
    <w:p w14:paraId="07085F6D" w14:textId="77777777" w:rsidR="00D10EC2" w:rsidRDefault="00D10EC2" w:rsidP="00D10EC2">
      <w:pPr>
        <w:spacing w:after="0"/>
        <w:ind w:left="1704" w:firstLine="284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449"/>
        <w:gridCol w:w="5781"/>
      </w:tblGrid>
      <w:tr w:rsidR="007B0C2D" w14:paraId="1C9A00B5" w14:textId="77777777" w:rsidTr="007F43F7">
        <w:trPr>
          <w:cantSplit/>
          <w:trHeight w:hRule="exact" w:val="427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34F71601" w14:textId="37AE1F1E" w:rsidR="007B0C2D" w:rsidRPr="00547D1E" w:rsidRDefault="007B0C2D" w:rsidP="00430D46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547D1E">
              <w:rPr>
                <w:rFonts w:ascii="Trebuchet MS" w:hAnsi="Trebuchet MS" w:cs="Trebuchet MS"/>
                <w:b/>
                <w:bCs/>
                <w:sz w:val="20"/>
              </w:rPr>
              <w:t xml:space="preserve">Termíny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0300" w14:textId="50BFC47E" w:rsidR="007B0C2D" w:rsidRDefault="007B0C2D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Predpokladaný termín začatia </w:t>
            </w:r>
            <w:r w:rsidR="00A446B7">
              <w:rPr>
                <w:rFonts w:ascii="Trebuchet MS" w:hAnsi="Trebuchet MS" w:cs="Trebuchet MS"/>
                <w:sz w:val="18"/>
                <w:szCs w:val="18"/>
              </w:rPr>
              <w:t>inštalácie</w:t>
            </w:r>
            <w:r w:rsidR="007F43F7">
              <w:rPr>
                <w:rFonts w:ascii="Trebuchet MS" w:hAnsi="Trebuchet MS" w:cs="Trebuchet MS"/>
                <w:sz w:val="18"/>
                <w:szCs w:val="18"/>
              </w:rPr>
              <w:t>: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DA49" w14:textId="77777777" w:rsidR="007B0C2D" w:rsidRDefault="007B0C2D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C2D" w14:paraId="36F14EC0" w14:textId="77777777" w:rsidTr="007F43F7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5B19DF97" w14:textId="77777777" w:rsidR="007B0C2D" w:rsidRDefault="007B0C2D" w:rsidP="00430D46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39AC5" w14:textId="5F226B2C" w:rsidR="007B0C2D" w:rsidRDefault="007B0C2D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Predpokladaný termín </w:t>
            </w:r>
            <w:r w:rsidR="00F0703A">
              <w:rPr>
                <w:rFonts w:ascii="Trebuchet MS" w:hAnsi="Trebuchet MS" w:cs="Trebuchet MS"/>
                <w:sz w:val="18"/>
                <w:szCs w:val="18"/>
              </w:rPr>
              <w:t>skončenia</w:t>
            </w:r>
            <w:r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r w:rsidR="00A446B7">
              <w:rPr>
                <w:rFonts w:ascii="Trebuchet MS" w:hAnsi="Trebuchet MS" w:cs="Trebuchet MS"/>
                <w:sz w:val="18"/>
                <w:szCs w:val="18"/>
              </w:rPr>
              <w:t>inštalácie</w:t>
            </w:r>
            <w:r w:rsidR="007F43F7">
              <w:rPr>
                <w:rFonts w:ascii="Trebuchet MS" w:hAnsi="Trebuchet MS" w:cs="Trebuchet MS"/>
                <w:sz w:val="18"/>
                <w:szCs w:val="18"/>
              </w:rPr>
              <w:t>:</w:t>
            </w:r>
          </w:p>
          <w:p w14:paraId="41753528" w14:textId="77777777" w:rsidR="007B0C2D" w:rsidRDefault="007B0C2D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5781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852535" w14:textId="77777777" w:rsidR="007B0C2D" w:rsidRDefault="007B0C2D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9DC4D0D" w14:textId="2821CEDE" w:rsidR="007B0C2D" w:rsidRDefault="003F208B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</w:p>
    <w:p w14:paraId="3384B53A" w14:textId="5BA73B8A" w:rsidR="006A3AE1" w:rsidRDefault="00D41294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P</w:t>
      </w:r>
      <w:r w:rsidR="003F208B">
        <w:rPr>
          <w:rFonts w:ascii="Trebuchet MS" w:hAnsi="Trebuchet MS" w:cs="Trebuchet MS"/>
          <w:b/>
          <w:bCs/>
        </w:rPr>
        <w:t>ozemok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2343B1" w14:paraId="2E430027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F0C6ACF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A6A66BB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EF4047A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25C8F6B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3F6C035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4C387DE8" w14:textId="67B2972B" w:rsidR="002343B1" w:rsidRDefault="002343B1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stavbe</w:t>
            </w:r>
          </w:p>
        </w:tc>
      </w:tr>
      <w:tr w:rsidR="002343B1" w14:paraId="58E10314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69ADF6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438F63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E07459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DC5AB1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9010CA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278707A3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3FED1B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7812A7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707573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567C17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E36ADA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16C74F8F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3CB4E9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F50710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1CE866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0C7E1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4D83D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41BAA231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43D805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32511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71AA5B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A1533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01D7A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7BB05FB1" w14:textId="6ACCEEBE" w:rsidR="00A43388" w:rsidRDefault="00A43388" w:rsidP="003F208B">
      <w:pPr>
        <w:spacing w:after="0"/>
        <w:rPr>
          <w:rFonts w:ascii="Trebuchet MS" w:hAnsi="Trebuchet MS" w:cs="Trebuchet MS"/>
          <w:b/>
          <w:bCs/>
        </w:rPr>
      </w:pPr>
    </w:p>
    <w:p w14:paraId="52EFE9FB" w14:textId="58F01EDE" w:rsidR="00D10EC2" w:rsidRDefault="00D10EC2" w:rsidP="003F208B">
      <w:pPr>
        <w:spacing w:after="0"/>
        <w:rPr>
          <w:rFonts w:ascii="Trebuchet MS" w:hAnsi="Trebuchet MS" w:cs="Trebuchet MS"/>
          <w:b/>
          <w:bCs/>
        </w:rPr>
      </w:pPr>
    </w:p>
    <w:p w14:paraId="14DA43EA" w14:textId="3BFE8F52" w:rsidR="00DC2ED7" w:rsidRPr="00164740" w:rsidRDefault="00DC2ED7" w:rsidP="00DC2ED7">
      <w:pPr>
        <w:spacing w:after="0"/>
        <w:rPr>
          <w:rFonts w:ascii="Trebuchet MS" w:hAnsi="Trebuchet MS" w:cs="Trebuchet MS"/>
          <w:b/>
        </w:rPr>
      </w:pPr>
      <w:r w:rsidRPr="00164740">
        <w:rPr>
          <w:rFonts w:ascii="Trebuchet MS" w:hAnsi="Trebuchet MS" w:cs="Trebuchet MS"/>
          <w:b/>
        </w:rPr>
        <w:t>Zá</w:t>
      </w:r>
      <w:r>
        <w:rPr>
          <w:rFonts w:ascii="Trebuchet MS" w:hAnsi="Trebuchet MS" w:cs="Trebuchet MS"/>
          <w:b/>
        </w:rPr>
        <w:t>kladné údaje</w:t>
      </w:r>
      <w:r w:rsidR="003829F7">
        <w:rPr>
          <w:rFonts w:ascii="Trebuchet MS" w:hAnsi="Trebuchet MS" w:cs="Trebuchet MS"/>
          <w:b/>
        </w:rPr>
        <w:t xml:space="preserve"> (typ, výrobca, model,</w:t>
      </w:r>
      <w:r w:rsidR="005C3F5B">
        <w:rPr>
          <w:rFonts w:ascii="Trebuchet MS" w:hAnsi="Trebuchet MS" w:cs="Trebuchet MS"/>
          <w:b/>
        </w:rPr>
        <w:t xml:space="preserve"> </w:t>
      </w:r>
      <w:r w:rsidR="003829F7">
        <w:rPr>
          <w:rFonts w:ascii="Trebuchet MS" w:hAnsi="Trebuchet MS" w:cs="Trebuchet MS"/>
          <w:b/>
        </w:rPr>
        <w:t>umiestnenie</w:t>
      </w:r>
      <w:r w:rsidR="005C3F5B">
        <w:rPr>
          <w:rFonts w:ascii="Trebuchet MS" w:hAnsi="Trebuchet MS" w:cs="Trebuchet MS"/>
          <w:b/>
        </w:rPr>
        <w:t>, certifikát</w:t>
      </w:r>
      <w:r w:rsidR="00475194">
        <w:rPr>
          <w:rFonts w:ascii="Trebuchet MS" w:hAnsi="Trebuchet MS" w:cs="Trebuchet MS"/>
          <w:b/>
        </w:rPr>
        <w:t>)</w:t>
      </w:r>
      <w:r>
        <w:rPr>
          <w:rFonts w:ascii="Trebuchet MS" w:hAnsi="Trebuchet MS" w:cs="Trebuchet MS"/>
          <w:b/>
        </w:rPr>
        <w:t xml:space="preserve"> a popis stavebných úprav</w:t>
      </w:r>
      <w:r w:rsidR="00FC1701">
        <w:rPr>
          <w:rFonts w:ascii="Trebuchet MS" w:hAnsi="Trebuchet MS" w:cs="Trebuchet MS"/>
          <w:b/>
        </w:rPr>
        <w:t xml:space="preserve"> – inštalácia klimatizačnej jednotky</w:t>
      </w:r>
      <w:r w:rsidR="00475194">
        <w:rPr>
          <w:rFonts w:ascii="Trebuchet MS" w:hAnsi="Trebuchet MS" w:cs="Trebuchet MS"/>
          <w:b/>
        </w:rPr>
        <w:t xml:space="preserve"> </w:t>
      </w:r>
      <w:r w:rsidR="00475194">
        <w:rPr>
          <w:rFonts w:ascii="Trebuchet MS" w:hAnsi="Trebuchet MS" w:cs="Trebuchet MS"/>
          <w:b/>
          <w:sz w:val="16"/>
        </w:rPr>
        <w:t>(môže tvoriť aj samostatnú prílohu)</w:t>
      </w:r>
      <w:r>
        <w:rPr>
          <w:rFonts w:ascii="Trebuchet MS" w:hAnsi="Trebuchet MS" w:cs="Trebuchet MS"/>
          <w:b/>
        </w:rPr>
        <w:t>:</w:t>
      </w:r>
    </w:p>
    <w:tbl>
      <w:tblPr>
        <w:tblW w:w="0" w:type="auto"/>
        <w:tblInd w:w="121" w:type="dxa"/>
        <w:tblLayout w:type="fixed"/>
        <w:tblLook w:val="0000" w:firstRow="0" w:lastRow="0" w:firstColumn="0" w:lastColumn="0" w:noHBand="0" w:noVBand="0"/>
      </w:tblPr>
      <w:tblGrid>
        <w:gridCol w:w="9941"/>
      </w:tblGrid>
      <w:tr w:rsidR="00DC2ED7" w14:paraId="20C7237A" w14:textId="77777777" w:rsidTr="00AE04FE">
        <w:trPr>
          <w:cantSplit/>
          <w:trHeight w:hRule="exact" w:val="1677"/>
        </w:trPr>
        <w:tc>
          <w:tcPr>
            <w:tcW w:w="99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93C138F" w14:textId="77777777" w:rsidR="00DC2ED7" w:rsidRDefault="00DC2ED7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03E9B71" w14:textId="77777777" w:rsidR="007F43F7" w:rsidRPr="007F43F7" w:rsidRDefault="007F43F7" w:rsidP="00497782">
      <w:pPr>
        <w:spacing w:after="0"/>
        <w:rPr>
          <w:rFonts w:ascii="Trebuchet MS" w:hAnsi="Trebuchet MS" w:cs="Trebuchet MS"/>
          <w:b/>
          <w:sz w:val="10"/>
        </w:rPr>
      </w:pPr>
    </w:p>
    <w:p w14:paraId="4CB34C37" w14:textId="54FC7AAA" w:rsidR="00497782" w:rsidRPr="00E57A65" w:rsidRDefault="00497782" w:rsidP="00497782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  <w:b/>
        </w:rPr>
        <w:t>Údaje o spracovateľovi projektovej dokumentácie:</w:t>
      </w:r>
      <w:r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br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1214"/>
        <w:gridCol w:w="2891"/>
      </w:tblGrid>
      <w:tr w:rsidR="00497782" w14:paraId="2253902A" w14:textId="77777777" w:rsidTr="00DD389A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57FCAFA" w14:textId="77777777" w:rsidR="00497782" w:rsidRDefault="00497782" w:rsidP="00DD389A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629A88FF" w14:textId="77777777" w:rsidR="00497782" w:rsidRDefault="00497782" w:rsidP="00DD389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8696F8" w14:textId="77777777" w:rsidR="00497782" w:rsidRDefault="00497782" w:rsidP="00DD389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5A9D5C" w14:textId="77777777" w:rsidR="00497782" w:rsidRDefault="00497782" w:rsidP="00DD389A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497782" w14:paraId="0D3D2AC5" w14:textId="77777777" w:rsidTr="00DD389A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ACE6881" w14:textId="77777777" w:rsidR="00497782" w:rsidRDefault="00497782" w:rsidP="00DD389A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B8C277B" w14:textId="77777777" w:rsidR="00497782" w:rsidRDefault="00497782" w:rsidP="00DD389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D37506" w14:textId="77777777" w:rsidR="00497782" w:rsidRDefault="00497782" w:rsidP="00DD389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227B" w14:paraId="7F058A2F" w14:textId="77777777" w:rsidTr="00D150C9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E9E74E5" w14:textId="2269CACC" w:rsidR="00BB227B" w:rsidRDefault="00BB227B" w:rsidP="00DD389A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C15C79" w14:textId="4F95C0C3" w:rsidR="00BB227B" w:rsidRDefault="00BB227B" w:rsidP="00DD389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7782" w14:paraId="574250E9" w14:textId="77777777" w:rsidTr="00DD389A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2933393" w14:textId="77777777" w:rsidR="00497782" w:rsidRDefault="00497782" w:rsidP="00DD389A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2E43AD" w14:textId="77777777" w:rsidR="00497782" w:rsidRDefault="00497782" w:rsidP="00DD389A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E7234E" w14:textId="77777777" w:rsidR="00497782" w:rsidRDefault="00497782" w:rsidP="00DD389A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47B834A8" w14:textId="77777777" w:rsidR="00DC2ED7" w:rsidRDefault="00DC2ED7" w:rsidP="00707062">
      <w:pPr>
        <w:spacing w:after="0"/>
        <w:rPr>
          <w:rFonts w:ascii="Trebuchet MS" w:hAnsi="Trebuchet MS" w:cs="Trebuchet MS"/>
          <w:b/>
        </w:rPr>
      </w:pPr>
    </w:p>
    <w:p w14:paraId="5CCA054A" w14:textId="784DA389" w:rsidR="00E57A65" w:rsidRDefault="00E57A65" w:rsidP="00707062">
      <w:pPr>
        <w:spacing w:after="0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</w:rPr>
        <w:t>Spôsob uskutočnenia stav</w:t>
      </w:r>
      <w:r w:rsidR="00BC74CB">
        <w:rPr>
          <w:rFonts w:ascii="Trebuchet MS" w:hAnsi="Trebuchet MS" w:cs="Trebuchet MS"/>
          <w:b/>
        </w:rPr>
        <w:t>ebných úprav</w:t>
      </w:r>
      <w:r w:rsidR="00553749">
        <w:rPr>
          <w:rFonts w:ascii="Trebuchet MS" w:hAnsi="Trebuchet MS" w:cs="Trebuchet MS"/>
          <w:b/>
        </w:rPr>
        <w:t xml:space="preserve"> – inštalácia klimatizačnej jednotky</w:t>
      </w:r>
      <w:r>
        <w:rPr>
          <w:rFonts w:ascii="Trebuchet MS" w:hAnsi="Trebuchet MS" w:cs="Trebuchet MS"/>
          <w:b/>
        </w:rPr>
        <w:t xml:space="preserve"> </w:t>
      </w:r>
      <w:r w:rsidRPr="007E013A">
        <w:rPr>
          <w:rFonts w:ascii="Trebuchet MS" w:hAnsi="Trebuchet MS" w:cs="Trebuchet MS"/>
          <w:sz w:val="20"/>
        </w:rPr>
        <w:t xml:space="preserve">(uviesť zhotoviteľa) </w:t>
      </w:r>
    </w:p>
    <w:p w14:paraId="60AA847B" w14:textId="1772252F" w:rsidR="00707062" w:rsidRPr="00E57A65" w:rsidRDefault="00E57A65" w:rsidP="00707062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sz w:val="18"/>
        </w:rPr>
        <w:t>Pri realizácii svojpomocou uviesť meno, priezvisko a adresu oprávneného stavebného dozoru</w:t>
      </w:r>
      <w:r w:rsidR="00707062"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344"/>
        <w:gridCol w:w="870"/>
        <w:gridCol w:w="2891"/>
      </w:tblGrid>
      <w:tr w:rsidR="00707062" w14:paraId="5D50E7E2" w14:textId="77777777" w:rsidTr="00473DB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8A94A17" w14:textId="77777777" w:rsidR="00707062" w:rsidRDefault="00707062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618BFAF1" w14:textId="77777777" w:rsidR="00707062" w:rsidRDefault="00707062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26DE4B" w14:textId="77777777" w:rsidR="00707062" w:rsidRDefault="00707062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2ACEEB" w14:textId="77777777" w:rsidR="00707062" w:rsidRDefault="00707062" w:rsidP="00430D46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707062" w14:paraId="29CF5E1B" w14:textId="77777777" w:rsidTr="00473DB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3DCB321" w14:textId="77777777" w:rsidR="00707062" w:rsidRDefault="00707062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44D0AD4A" w14:textId="77777777" w:rsidR="00707062" w:rsidRDefault="00707062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94C17C" w14:textId="77777777" w:rsidR="00707062" w:rsidRDefault="00707062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57A65" w14:paraId="5D79E324" w14:textId="77777777" w:rsidTr="00473DB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35A0428" w14:textId="79A8FFDE" w:rsidR="00E57A65" w:rsidRDefault="00E57A65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Stavbyvedúci / dozor</w:t>
            </w:r>
          </w:p>
        </w:tc>
        <w:tc>
          <w:tcPr>
            <w:tcW w:w="3760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389A83" w14:textId="77777777" w:rsidR="00E57A65" w:rsidRDefault="00E57A65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5E3DE8" w14:textId="6725F24A" w:rsidR="00E57A65" w:rsidRDefault="00985B9C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číslo oprávnenia:</w:t>
            </w:r>
          </w:p>
        </w:tc>
      </w:tr>
      <w:tr w:rsidR="00707062" w14:paraId="7D844C36" w14:textId="77777777" w:rsidTr="00473DBC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80BD1A4" w14:textId="77777777" w:rsidR="00707062" w:rsidRDefault="00707062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765A31" w14:textId="77777777" w:rsidR="00707062" w:rsidRDefault="00707062" w:rsidP="00430D46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3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6EECEF" w14:textId="77777777" w:rsidR="00707062" w:rsidRDefault="00707062" w:rsidP="00430D46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576CA715" w14:textId="77777777" w:rsidR="00707062" w:rsidRDefault="00707062">
      <w:pPr>
        <w:spacing w:after="0"/>
        <w:rPr>
          <w:rFonts w:ascii="Trebuchet MS" w:hAnsi="Trebuchet MS" w:cs="Trebuchet MS"/>
          <w:b/>
        </w:rPr>
      </w:pPr>
    </w:p>
    <w:p w14:paraId="166E9AE0" w14:textId="5079ADD1" w:rsidR="00040B6B" w:rsidRDefault="00040B6B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V Banskej Bystrici, dňa</w:t>
      </w:r>
      <w:r w:rsidRPr="00A77ABD">
        <w:rPr>
          <w:rFonts w:ascii="Trebuchet MS" w:hAnsi="Trebuchet MS" w:cs="Trebuchet MS"/>
          <w:sz w:val="18"/>
          <w:szCs w:val="18"/>
        </w:rPr>
        <w:t xml:space="preserve"> ..............................</w:t>
      </w:r>
    </w:p>
    <w:p w14:paraId="0622E852" w14:textId="77777777" w:rsidR="00CF32F0" w:rsidRDefault="00CF32F0" w:rsidP="00CF32F0">
      <w:pPr>
        <w:spacing w:after="0"/>
        <w:rPr>
          <w:sz w:val="18"/>
          <w:szCs w:val="18"/>
        </w:rPr>
      </w:pPr>
      <w:r w:rsidRPr="00A77ABD">
        <w:rPr>
          <w:rFonts w:ascii="Trebuchet MS" w:hAnsi="Trebuchet MS" w:cs="Trebuchet MS"/>
          <w:b/>
        </w:rPr>
        <w:t>U P O Z O R N E N I E :</w:t>
      </w:r>
      <w:r w:rsidRPr="00A77ABD">
        <w:rPr>
          <w:sz w:val="18"/>
          <w:szCs w:val="18"/>
        </w:rPr>
        <w:t xml:space="preserve"> </w:t>
      </w:r>
    </w:p>
    <w:p w14:paraId="1BE5C3B5" w14:textId="77777777" w:rsidR="00CC4FB1" w:rsidRPr="00CC4FB1" w:rsidRDefault="00CC4FB1" w:rsidP="00CC4FB1">
      <w:pPr>
        <w:spacing w:after="0"/>
        <w:jc w:val="both"/>
        <w:rPr>
          <w:rFonts w:ascii="Trebuchet MS" w:eastAsia="TimesNewRoman" w:hAnsi="Trebuchet MS" w:cs="Trebuchet MS"/>
          <w:b/>
          <w:i/>
          <w:sz w:val="20"/>
          <w:szCs w:val="18"/>
        </w:rPr>
      </w:pPr>
      <w:r w:rsidRPr="00CC4FB1">
        <w:rPr>
          <w:rFonts w:ascii="Trebuchet MS" w:eastAsia="TimesNewRoman" w:hAnsi="Trebuchet MS" w:cs="Trebuchet MS"/>
          <w:b/>
          <w:i/>
          <w:sz w:val="20"/>
          <w:szCs w:val="18"/>
        </w:rPr>
        <w:t>Za koordináciu umiestnenia klimatizačnej jednotky na fasáde zodpovedá vlastník objektu, prípadne jeho správca!</w:t>
      </w:r>
    </w:p>
    <w:p w14:paraId="30A697F1" w14:textId="687CAEAB" w:rsidR="00CF32F0" w:rsidRDefault="00CF32F0" w:rsidP="006C04D0">
      <w:pPr>
        <w:spacing w:after="0"/>
        <w:jc w:val="both"/>
        <w:rPr>
          <w:rFonts w:ascii="Trebuchet MS" w:eastAsia="TimesNewRoman" w:hAnsi="Trebuchet MS" w:cs="Trebuchet MS"/>
          <w:sz w:val="18"/>
          <w:szCs w:val="18"/>
        </w:rPr>
      </w:pPr>
      <w:r w:rsidRPr="00A77ABD">
        <w:rPr>
          <w:rFonts w:ascii="Trebuchet MS" w:eastAsia="TimesNewRoman" w:hAnsi="Trebuchet MS" w:cs="Trebuchet MS"/>
          <w:sz w:val="18"/>
          <w:szCs w:val="18"/>
        </w:rPr>
        <w:t xml:space="preserve">Ohlasované stavebné úpravy môže stavebník začať a vykonávať </w:t>
      </w:r>
      <w:r w:rsidRPr="00DC2ED7">
        <w:rPr>
          <w:rFonts w:ascii="Trebuchet MS" w:eastAsia="TimesNewRoman" w:hAnsi="Trebuchet MS" w:cs="Trebuchet MS"/>
          <w:b/>
          <w:sz w:val="18"/>
          <w:szCs w:val="18"/>
        </w:rPr>
        <w:t>až po doručení písomného oznámenia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 stavebného úradu, že proti ich uskutočneniu nemá námietk</w:t>
      </w:r>
      <w:r>
        <w:rPr>
          <w:rFonts w:ascii="Trebuchet MS" w:eastAsia="TimesNewRoman" w:hAnsi="Trebuchet MS" w:cs="Trebuchet MS"/>
          <w:sz w:val="18"/>
          <w:szCs w:val="18"/>
        </w:rPr>
        <w:t>y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 (§ 57 ods. 2 stavebného zákona). </w:t>
      </w:r>
    </w:p>
    <w:p w14:paraId="5EB21AE4" w14:textId="77777777" w:rsidR="009D7DA3" w:rsidRPr="006C04D0" w:rsidRDefault="009D7DA3" w:rsidP="006C04D0">
      <w:pPr>
        <w:spacing w:after="0"/>
        <w:jc w:val="both"/>
        <w:rPr>
          <w:rFonts w:ascii="Trebuchet MS" w:eastAsia="TimesNewRoman" w:hAnsi="Trebuchet MS" w:cs="Trebuchet MS"/>
          <w:sz w:val="18"/>
          <w:szCs w:val="18"/>
        </w:rPr>
      </w:pPr>
    </w:p>
    <w:p w14:paraId="0846CABC" w14:textId="0EEFED3E" w:rsidR="009D7DA3" w:rsidRDefault="0081318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br/>
      </w: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6912CBFE" w:rsidR="00040B6B" w:rsidRPr="00040B6B" w:rsidRDefault="009F2ABE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br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3858D9DA" w14:textId="2BE86ED0" w:rsidR="00B15245" w:rsidRDefault="00796D9A" w:rsidP="00CE6A4F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br/>
      </w:r>
      <w:r w:rsidR="00707062" w:rsidRPr="00B15245">
        <w:rPr>
          <w:rFonts w:ascii="Trebuchet MS" w:hAnsi="Trebuchet MS" w:cs="Trebuchet MS"/>
          <w:b/>
        </w:rPr>
        <w:t>Prílohy</w:t>
      </w:r>
      <w:r w:rsidR="00CE6A4F" w:rsidRPr="00B15245">
        <w:rPr>
          <w:rFonts w:ascii="Trebuchet MS" w:hAnsi="Trebuchet MS" w:cs="Trebuchet MS"/>
          <w:b/>
        </w:rPr>
        <w:t xml:space="preserve"> (podľa § </w:t>
      </w:r>
      <w:r w:rsidR="00A77ABD">
        <w:rPr>
          <w:rFonts w:ascii="Trebuchet MS" w:hAnsi="Trebuchet MS" w:cs="Trebuchet MS"/>
          <w:b/>
        </w:rPr>
        <w:t>6</w:t>
      </w:r>
      <w:r w:rsidR="00CE6A4F" w:rsidRPr="00B15245">
        <w:rPr>
          <w:rFonts w:ascii="Trebuchet MS" w:hAnsi="Trebuchet MS" w:cs="Trebuchet MS"/>
          <w:b/>
        </w:rPr>
        <w:t xml:space="preserve"> vyhlášky č. 453/2000 </w:t>
      </w:r>
      <w:proofErr w:type="spellStart"/>
      <w:r w:rsidR="00CE6A4F" w:rsidRPr="00B15245">
        <w:rPr>
          <w:rFonts w:ascii="Trebuchet MS" w:hAnsi="Trebuchet MS" w:cs="Trebuchet MS"/>
          <w:b/>
        </w:rPr>
        <w:t>Z.z</w:t>
      </w:r>
      <w:proofErr w:type="spellEnd"/>
      <w:r w:rsidR="00CE6A4F" w:rsidRPr="00B15245">
        <w:rPr>
          <w:rFonts w:ascii="Trebuchet MS" w:hAnsi="Trebuchet MS" w:cs="Trebuchet MS"/>
          <w:b/>
        </w:rPr>
        <w:t>.)</w:t>
      </w:r>
      <w:r w:rsidR="00707062" w:rsidRPr="00B15245">
        <w:rPr>
          <w:rFonts w:ascii="Trebuchet MS" w:hAnsi="Trebuchet MS" w:cs="Trebuchet MS"/>
          <w:b/>
        </w:rPr>
        <w:t xml:space="preserve">: </w:t>
      </w:r>
      <w:r w:rsidR="00813182">
        <w:rPr>
          <w:rFonts w:ascii="Trebuchet MS" w:hAnsi="Trebuchet MS" w:cs="Trebuchet MS"/>
          <w:b/>
        </w:rPr>
        <w:br/>
      </w:r>
    </w:p>
    <w:p w14:paraId="6F691576" w14:textId="0DC4F9A4" w:rsidR="00B15245" w:rsidRPr="00B15245" w:rsidRDefault="00707062" w:rsidP="00A77ABD">
      <w:pPr>
        <w:spacing w:after="0"/>
        <w:ind w:left="285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CE6A4F" w:rsidRPr="00B15245">
        <w:rPr>
          <w:rFonts w:ascii="Trebuchet MS" w:eastAsia="TimesNewRoman" w:hAnsi="Trebuchet MS" w:cs="Trebuchet MS"/>
          <w:sz w:val="18"/>
          <w:szCs w:val="18"/>
        </w:rPr>
        <w:t>p</w:t>
      </w:r>
      <w:r w:rsidRPr="00B15245">
        <w:rPr>
          <w:rFonts w:ascii="Trebuchet MS" w:eastAsia="TimesNewRoman" w:hAnsi="Trebuchet MS" w:cs="Trebuchet MS"/>
          <w:sz w:val="18"/>
          <w:szCs w:val="18"/>
        </w:rPr>
        <w:t>ísom</w:t>
      </w:r>
      <w:r w:rsidR="001C3A67">
        <w:rPr>
          <w:rFonts w:ascii="Trebuchet MS" w:eastAsia="TimesNewRoman" w:hAnsi="Trebuchet MS" w:cs="Trebuchet MS"/>
          <w:sz w:val="18"/>
          <w:szCs w:val="18"/>
        </w:rPr>
        <w:t>né splnomocnenie v prípade, že stavebník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poverí na vybavenie</w:t>
      </w:r>
      <w:r w:rsidR="001C3A67">
        <w:rPr>
          <w:rFonts w:ascii="Trebuchet MS" w:eastAsia="TimesNewRoman" w:hAnsi="Trebuchet MS" w:cs="Trebuchet MS"/>
          <w:sz w:val="18"/>
          <w:szCs w:val="18"/>
        </w:rPr>
        <w:t xml:space="preserve"> ohlásenia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inú fyzickú alebo právnickú osobu</w:t>
      </w:r>
      <w:r w:rsidRPr="00B15245">
        <w:rPr>
          <w:rFonts w:ascii="Trebuchet MS" w:eastAsia="TimesNewRoman" w:hAnsi="Trebuchet MS" w:cs="Trebuchet MS"/>
          <w:sz w:val="18"/>
          <w:szCs w:val="18"/>
        </w:rPr>
        <w:br/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C23BB0">
        <w:rPr>
          <w:rFonts w:ascii="Trebuchet MS" w:eastAsia="TimesNewRoman" w:hAnsi="Trebuchet MS" w:cs="Trebuchet MS"/>
          <w:sz w:val="18"/>
          <w:szCs w:val="18"/>
        </w:rPr>
        <w:t>jednoduchý ná</w:t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>kres</w:t>
      </w:r>
      <w:r w:rsidR="006A78C9">
        <w:rPr>
          <w:rFonts w:ascii="Trebuchet MS" w:eastAsia="TimesNewRoman" w:hAnsi="Trebuchet MS" w:cs="Trebuchet MS"/>
          <w:sz w:val="18"/>
          <w:szCs w:val="18"/>
        </w:rPr>
        <w:t xml:space="preserve"> stavebného riešenia </w:t>
      </w:r>
      <w:r w:rsidR="00CC4FB1">
        <w:rPr>
          <w:rFonts w:ascii="Trebuchet MS" w:eastAsia="TimesNewRoman" w:hAnsi="Trebuchet MS" w:cs="Trebuchet MS"/>
          <w:sz w:val="18"/>
          <w:szCs w:val="18"/>
        </w:rPr>
        <w:t xml:space="preserve">inštalácie klimatizačnej jednotky (elektroinštalácia, umiestnenie, </w:t>
      </w:r>
      <w:r w:rsidR="00292583">
        <w:rPr>
          <w:rFonts w:ascii="Trebuchet MS" w:eastAsia="TimesNewRoman" w:hAnsi="Trebuchet MS" w:cs="Trebuchet MS"/>
          <w:sz w:val="18"/>
          <w:szCs w:val="18"/>
        </w:rPr>
        <w:t xml:space="preserve">spôsob  </w:t>
      </w:r>
      <w:r w:rsidR="00292583">
        <w:rPr>
          <w:rFonts w:ascii="Trebuchet MS" w:eastAsia="TimesNewRoman" w:hAnsi="Trebuchet MS" w:cs="Trebuchet MS"/>
          <w:sz w:val="18"/>
          <w:szCs w:val="18"/>
        </w:rPr>
        <w:br/>
        <w:t xml:space="preserve"> </w:t>
      </w:r>
      <w:r w:rsidR="00292583">
        <w:rPr>
          <w:rFonts w:ascii="Trebuchet MS" w:eastAsia="TimesNewRoman" w:hAnsi="Trebuchet MS" w:cs="Trebuchet MS"/>
          <w:sz w:val="18"/>
          <w:szCs w:val="18"/>
        </w:rPr>
        <w:tab/>
      </w:r>
      <w:r w:rsidR="00CC4FB1">
        <w:rPr>
          <w:rFonts w:ascii="Trebuchet MS" w:eastAsia="TimesNewRoman" w:hAnsi="Trebuchet MS" w:cs="Trebuchet MS"/>
          <w:sz w:val="18"/>
          <w:szCs w:val="18"/>
        </w:rPr>
        <w:t xml:space="preserve">odvod </w:t>
      </w:r>
      <w:proofErr w:type="spellStart"/>
      <w:r w:rsidR="00CC4FB1">
        <w:rPr>
          <w:rFonts w:ascii="Trebuchet MS" w:eastAsia="TimesNewRoman" w:hAnsi="Trebuchet MS" w:cs="Trebuchet MS"/>
          <w:sz w:val="18"/>
          <w:szCs w:val="18"/>
        </w:rPr>
        <w:t>kondenzu</w:t>
      </w:r>
      <w:proofErr w:type="spellEnd"/>
      <w:r w:rsidR="00CC4FB1">
        <w:rPr>
          <w:rFonts w:ascii="Trebuchet MS" w:eastAsia="TimesNewRoman" w:hAnsi="Trebuchet MS" w:cs="Trebuchet MS"/>
          <w:sz w:val="18"/>
          <w:szCs w:val="18"/>
        </w:rPr>
        <w:t xml:space="preserve">, </w:t>
      </w:r>
      <w:proofErr w:type="spellStart"/>
      <w:r w:rsidR="00CC4FB1">
        <w:rPr>
          <w:rFonts w:ascii="Trebuchet MS" w:eastAsia="TimesNewRoman" w:hAnsi="Trebuchet MS" w:cs="Trebuchet MS"/>
          <w:sz w:val="18"/>
          <w:szCs w:val="18"/>
        </w:rPr>
        <w:t>apod</w:t>
      </w:r>
      <w:proofErr w:type="spellEnd"/>
      <w:r w:rsidR="00CC4FB1">
        <w:rPr>
          <w:rFonts w:ascii="Trebuchet MS" w:eastAsia="TimesNewRoman" w:hAnsi="Trebuchet MS" w:cs="Trebuchet MS"/>
          <w:sz w:val="18"/>
          <w:szCs w:val="18"/>
        </w:rPr>
        <w:t>)</w:t>
      </w:r>
      <w:r w:rsidR="00292583">
        <w:rPr>
          <w:rFonts w:ascii="Trebuchet MS" w:eastAsia="TimesNewRoman" w:hAnsi="Trebuchet MS" w:cs="Trebuchet MS"/>
          <w:sz w:val="18"/>
          <w:szCs w:val="18"/>
        </w:rPr>
        <w:t xml:space="preserve">, </w:t>
      </w:r>
      <w:r w:rsidR="002E3B54">
        <w:rPr>
          <w:rFonts w:ascii="Trebuchet MS" w:eastAsia="TimesNewRoman" w:hAnsi="Trebuchet MS" w:cs="Trebuchet MS"/>
          <w:sz w:val="18"/>
          <w:szCs w:val="18"/>
        </w:rPr>
        <w:t xml:space="preserve">typ a technické parametre klimatizačnej jednotky, vyhlásenie o zhode (certifikát) v úradnom  </w:t>
      </w:r>
      <w:r w:rsidR="002E3B54">
        <w:rPr>
          <w:rFonts w:ascii="Trebuchet MS" w:eastAsia="TimesNewRoman" w:hAnsi="Trebuchet MS" w:cs="Trebuchet MS"/>
          <w:sz w:val="18"/>
          <w:szCs w:val="18"/>
        </w:rPr>
        <w:br/>
        <w:t xml:space="preserve"> </w:t>
      </w:r>
      <w:r w:rsidR="002E3B54">
        <w:rPr>
          <w:rFonts w:ascii="Trebuchet MS" w:eastAsia="TimesNewRoman" w:hAnsi="Trebuchet MS" w:cs="Trebuchet MS"/>
          <w:sz w:val="18"/>
          <w:szCs w:val="18"/>
        </w:rPr>
        <w:tab/>
        <w:t>jazyku</w:t>
      </w:r>
    </w:p>
    <w:p w14:paraId="13AF31D9" w14:textId="556A2FCD" w:rsidR="00CE6A4F" w:rsidRPr="00B15245" w:rsidRDefault="00B15245" w:rsidP="00F4537A">
      <w:pPr>
        <w:spacing w:after="0"/>
        <w:ind w:left="568" w:hanging="284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A77ABD">
        <w:rPr>
          <w:rFonts w:ascii="Trebuchet MS" w:eastAsia="TimesNewRoman" w:hAnsi="Trebuchet MS" w:cs="Trebuchet MS"/>
          <w:sz w:val="18"/>
          <w:szCs w:val="18"/>
        </w:rPr>
        <w:t>p</w:t>
      </w:r>
      <w:r w:rsidR="00A77ABD" w:rsidRPr="00A77ABD">
        <w:rPr>
          <w:rFonts w:ascii="Trebuchet MS" w:eastAsia="TimesNewRoman" w:hAnsi="Trebuchet MS" w:cs="Trebuchet MS"/>
          <w:sz w:val="18"/>
          <w:szCs w:val="18"/>
        </w:rPr>
        <w:t xml:space="preserve">ísomná dohoda s majiteľom </w:t>
      </w:r>
      <w:r w:rsidR="00772C3C">
        <w:rPr>
          <w:rFonts w:ascii="Trebuchet MS" w:eastAsia="TimesNewRoman" w:hAnsi="Trebuchet MS" w:cs="Trebuchet MS"/>
          <w:sz w:val="18"/>
          <w:szCs w:val="18"/>
        </w:rPr>
        <w:t>stavby (</w:t>
      </w:r>
      <w:r w:rsidR="009F2ABE">
        <w:rPr>
          <w:rFonts w:ascii="Trebuchet MS" w:eastAsia="TimesNewRoman" w:hAnsi="Trebuchet MS" w:cs="Trebuchet MS"/>
          <w:sz w:val="18"/>
          <w:szCs w:val="18"/>
        </w:rPr>
        <w:t>bytu</w:t>
      </w:r>
      <w:r w:rsidR="00772C3C">
        <w:rPr>
          <w:rFonts w:ascii="Trebuchet MS" w:eastAsia="TimesNewRoman" w:hAnsi="Trebuchet MS" w:cs="Trebuchet MS"/>
          <w:sz w:val="18"/>
          <w:szCs w:val="18"/>
        </w:rPr>
        <w:t>)</w:t>
      </w:r>
      <w:r w:rsidR="00A77ABD" w:rsidRPr="00A77ABD">
        <w:rPr>
          <w:rFonts w:ascii="Trebuchet MS" w:eastAsia="TimesNewRoman" w:hAnsi="Trebuchet MS" w:cs="Trebuchet MS"/>
          <w:sz w:val="18"/>
          <w:szCs w:val="18"/>
        </w:rPr>
        <w:t xml:space="preserve">, ak </w:t>
      </w:r>
      <w:r w:rsidR="00F4537A">
        <w:rPr>
          <w:rFonts w:ascii="Trebuchet MS" w:eastAsia="TimesNewRoman" w:hAnsi="Trebuchet MS" w:cs="Trebuchet MS"/>
          <w:sz w:val="18"/>
          <w:szCs w:val="18"/>
        </w:rPr>
        <w:t xml:space="preserve">inštaláciu klimatizačnej jednotky </w:t>
      </w:r>
      <w:r w:rsidR="00A77ABD" w:rsidRPr="00A77ABD">
        <w:rPr>
          <w:rFonts w:ascii="Trebuchet MS" w:eastAsia="TimesNewRoman" w:hAnsi="Trebuchet MS" w:cs="Trebuchet MS"/>
          <w:sz w:val="18"/>
          <w:szCs w:val="18"/>
        </w:rPr>
        <w:t>bude uskutočňovať nájomca</w:t>
      </w:r>
    </w:p>
    <w:p w14:paraId="2FCE8821" w14:textId="2B68B71C" w:rsidR="00A77ABD" w:rsidRDefault="00CE6A4F" w:rsidP="00B15245">
      <w:pPr>
        <w:spacing w:after="0"/>
        <w:ind w:firstLine="284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A77ABD">
        <w:rPr>
          <w:rFonts w:ascii="Trebuchet MS" w:eastAsia="TimesNewRoman" w:hAnsi="Trebuchet MS" w:cs="Trebuchet MS"/>
          <w:sz w:val="18"/>
          <w:szCs w:val="18"/>
        </w:rPr>
        <w:t>s</w:t>
      </w:r>
      <w:r w:rsidR="00A77ABD" w:rsidRPr="00A77ABD">
        <w:rPr>
          <w:rFonts w:ascii="Trebuchet MS" w:eastAsia="TimesNewRoman" w:hAnsi="Trebuchet MS" w:cs="Trebuchet MS"/>
          <w:sz w:val="18"/>
          <w:szCs w:val="18"/>
        </w:rPr>
        <w:t>úhlas všetkých spoluvlastníkov, pokiaľ stavebník nie je výlučným vlastníkom stavby (bytu)</w:t>
      </w:r>
    </w:p>
    <w:p w14:paraId="032FC738" w14:textId="2CC9AE27" w:rsidR="00B15245" w:rsidRPr="00B15245" w:rsidRDefault="00A77ABD" w:rsidP="00A77ABD">
      <w:pPr>
        <w:spacing w:after="0"/>
        <w:ind w:left="568" w:hanging="284"/>
        <w:rPr>
          <w:rFonts w:ascii="Trebuchet MS" w:eastAsia="TimesNewRoman" w:hAnsi="Trebuchet MS" w:cs="Trebuchet MS"/>
          <w:sz w:val="18"/>
          <w:szCs w:val="18"/>
        </w:rPr>
      </w:pPr>
      <w:r w:rsidRPr="00CE586F">
        <w:rPr>
          <w:rFonts w:ascii="Trebuchet MS" w:eastAsia="TimesNewRoman" w:hAnsi="Trebuchet MS" w:cs="Trebuchet MS"/>
          <w:b/>
          <w:sz w:val="18"/>
          <w:szCs w:val="18"/>
        </w:rPr>
        <w:t>-</w:t>
      </w:r>
      <w:r w:rsidRPr="00CE586F">
        <w:rPr>
          <w:rFonts w:ascii="Trebuchet MS" w:eastAsia="TimesNewRoman" w:hAnsi="Trebuchet MS" w:cs="Trebuchet MS"/>
          <w:b/>
          <w:sz w:val="18"/>
          <w:szCs w:val="18"/>
        </w:rPr>
        <w:tab/>
      </w:r>
      <w:r w:rsidR="00796D9A">
        <w:rPr>
          <w:rFonts w:ascii="Trebuchet MS" w:eastAsia="TimesNewRoman" w:hAnsi="Trebuchet MS" w:cs="Trebuchet MS"/>
          <w:b/>
          <w:sz w:val="18"/>
          <w:szCs w:val="18"/>
        </w:rPr>
        <w:t>s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tanovisko Krajského pamiatkového úradu v Banskej Bystrici, </w:t>
      </w:r>
      <w:proofErr w:type="spellStart"/>
      <w:r w:rsidRPr="00A77ABD">
        <w:rPr>
          <w:rFonts w:ascii="Trebuchet MS" w:eastAsia="TimesNewRoman" w:hAnsi="Trebuchet MS" w:cs="Trebuchet MS"/>
          <w:sz w:val="18"/>
          <w:szCs w:val="18"/>
        </w:rPr>
        <w:t>Lazovná</w:t>
      </w:r>
      <w:proofErr w:type="spellEnd"/>
      <w:r w:rsidRPr="00A77ABD">
        <w:rPr>
          <w:rFonts w:ascii="Trebuchet MS" w:eastAsia="TimesNewRoman" w:hAnsi="Trebuchet MS" w:cs="Trebuchet MS"/>
          <w:sz w:val="18"/>
          <w:szCs w:val="18"/>
        </w:rPr>
        <w:t xml:space="preserve"> 8, ak sa m</w:t>
      </w:r>
      <w:r w:rsidR="00F4537A">
        <w:rPr>
          <w:rFonts w:ascii="Trebuchet MS" w:eastAsia="TimesNewRoman" w:hAnsi="Trebuchet MS" w:cs="Trebuchet MS"/>
          <w:sz w:val="18"/>
          <w:szCs w:val="18"/>
        </w:rPr>
        <w:t>á inštalácia klimatizačnej jednotky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 uskutočňovať na stavbe, ktorá je kultúrnou pamiatkou, alebo ak ide o stavbu, ktorá sa nachádza v pamiatkovej zóne alebo v jej ochrannom pásme</w:t>
      </w:r>
    </w:p>
    <w:p w14:paraId="7C213032" w14:textId="7C3BE92C" w:rsidR="00B15245" w:rsidRPr="00B15245" w:rsidRDefault="00B15245" w:rsidP="00985B9C">
      <w:pPr>
        <w:spacing w:after="0"/>
        <w:ind w:left="568" w:hanging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  <w:t>d</w:t>
      </w:r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oklad o zaplatení správneho poplatku podľa zákona č. 145/1995 </w:t>
      </w:r>
      <w:proofErr w:type="spellStart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Z.z</w:t>
      </w:r>
      <w:proofErr w:type="spellEnd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. o spr</w:t>
      </w:r>
      <w:r w:rsidR="00CE6A4F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ávnych poplatkoch v zn. n. p.: </w:t>
      </w:r>
    </w:p>
    <w:p w14:paraId="399962C7" w14:textId="0E68DE78" w:rsidR="00356399" w:rsidRDefault="007A49A9" w:rsidP="007A49A9">
      <w:pPr>
        <w:suppressAutoHyphens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br/>
      </w:r>
      <w:r w:rsidR="00356399"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Správny poplatok je možné uhradiť aj peňažným prevodom na č. účtu Stavebného úradu IBAN: SK93 7500 0000 0040 1714 5896 </w:t>
      </w:r>
    </w:p>
    <w:p w14:paraId="0340EA2F" w14:textId="7888716A" w:rsidR="00FA07FC" w:rsidRPr="00356399" w:rsidRDefault="00FA07FC" w:rsidP="00FA07FC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Var. symbol: číslo konania ak bolo pridelené + rok + skratka Stav. úradu 23 (VZOR: VS: ......2</w:t>
      </w:r>
      <w:r w:rsidR="00AE04FE">
        <w:rPr>
          <w:rFonts w:ascii="Times New Roman" w:hAnsi="Times New Roman"/>
          <w:b/>
          <w:color w:val="FF0000"/>
          <w:sz w:val="18"/>
          <w:szCs w:val="18"/>
          <w:lang w:eastAsia="sk-SK"/>
        </w:rPr>
        <w:t>5</w:t>
      </w: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23) + do pozn. uviesť účel platby</w:t>
      </w:r>
    </w:p>
    <w:sectPr w:rsidR="00FA07FC" w:rsidRPr="00356399" w:rsidSect="001C3A67">
      <w:footerReference w:type="default" r:id="rId9"/>
      <w:pgSz w:w="11906" w:h="16838"/>
      <w:pgMar w:top="284" w:right="851" w:bottom="544" w:left="851" w:header="709" w:footer="48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1933A" w14:textId="77777777" w:rsidR="00373979" w:rsidRDefault="00373979">
      <w:pPr>
        <w:spacing w:after="0" w:line="240" w:lineRule="auto"/>
      </w:pPr>
      <w:r>
        <w:separator/>
      </w:r>
    </w:p>
  </w:endnote>
  <w:endnote w:type="continuationSeparator" w:id="0">
    <w:p w14:paraId="02C3A9A7" w14:textId="77777777" w:rsidR="00373979" w:rsidRDefault="0037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E611" w14:textId="732471C9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985B9C">
      <w:rPr>
        <w:rFonts w:ascii="Trebuchet MS" w:hAnsi="Trebuchet MS" w:cs="Trebuchet MS"/>
        <w:sz w:val="16"/>
        <w:szCs w:val="16"/>
      </w:rPr>
      <w:t>2</w:t>
    </w:r>
    <w:r>
      <w:rPr>
        <w:rFonts w:ascii="Trebuchet MS" w:hAnsi="Trebuchet MS" w:cs="Trebuchet MS"/>
        <w:sz w:val="16"/>
        <w:szCs w:val="16"/>
      </w:rPr>
      <w:t>.0</w:t>
    </w:r>
    <w:r w:rsidR="005F33C8">
      <w:rPr>
        <w:rFonts w:ascii="Trebuchet MS" w:hAnsi="Trebuchet MS" w:cs="Trebuchet MS"/>
        <w:sz w:val="16"/>
        <w:szCs w:val="16"/>
      </w:rPr>
      <w:t>3</w:t>
    </w:r>
    <w:r w:rsidR="00C003B4">
      <w:rPr>
        <w:rFonts w:ascii="Trebuchet MS" w:hAnsi="Trebuchet MS" w:cs="Trebuchet MS"/>
        <w:sz w:val="16"/>
        <w:szCs w:val="16"/>
      </w:rPr>
      <w:t>c</w:t>
    </w:r>
    <w:r>
      <w:rPr>
        <w:rFonts w:ascii="Trebuchet MS" w:hAnsi="Trebuchet MS" w:cs="Trebuchet MS"/>
        <w:sz w:val="16"/>
        <w:szCs w:val="16"/>
      </w:rPr>
      <w:t xml:space="preserve"> </w:t>
    </w:r>
    <w:r w:rsidR="00985B9C">
      <w:rPr>
        <w:rFonts w:ascii="Trebuchet MS" w:hAnsi="Trebuchet MS" w:cs="Trebuchet MS"/>
        <w:sz w:val="16"/>
        <w:szCs w:val="16"/>
      </w:rPr>
      <w:t>Ohlásenie stav</w:t>
    </w:r>
    <w:r w:rsidR="005F33C8">
      <w:rPr>
        <w:rFonts w:ascii="Trebuchet MS" w:hAnsi="Trebuchet MS" w:cs="Trebuchet MS"/>
        <w:sz w:val="16"/>
        <w:szCs w:val="16"/>
      </w:rPr>
      <w:t xml:space="preserve">ebných úprav </w:t>
    </w:r>
    <w:r w:rsidR="00D92B84">
      <w:rPr>
        <w:rFonts w:ascii="Trebuchet MS" w:hAnsi="Trebuchet MS" w:cs="Trebuchet MS"/>
        <w:sz w:val="16"/>
        <w:szCs w:val="16"/>
      </w:rPr>
      <w:t>– inštalácia klimatizačnej jednotky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>
      <w:rPr>
        <w:rFonts w:cs="Trebuchet MS"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>
      <w:rPr>
        <w:rStyle w:val="slostrany"/>
        <w:rFonts w:cs="Trebuchet MS"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CE909" w14:textId="77777777" w:rsidR="00373979" w:rsidRDefault="00373979">
      <w:pPr>
        <w:spacing w:after="0" w:line="240" w:lineRule="auto"/>
      </w:pPr>
      <w:r>
        <w:separator/>
      </w:r>
    </w:p>
  </w:footnote>
  <w:footnote w:type="continuationSeparator" w:id="0">
    <w:p w14:paraId="17A579AA" w14:textId="77777777" w:rsidR="00373979" w:rsidRDefault="00373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1A4F7CB8"/>
    <w:multiLevelType w:val="hybridMultilevel"/>
    <w:tmpl w:val="29285296"/>
    <w:lvl w:ilvl="0" w:tplc="B8E82992">
      <w:start w:val="974"/>
      <w:numFmt w:val="bullet"/>
      <w:lvlText w:val=""/>
      <w:lvlJc w:val="left"/>
      <w:pPr>
        <w:ind w:left="2355" w:hanging="360"/>
      </w:pPr>
      <w:rPr>
        <w:rFonts w:ascii="Symbol" w:eastAsia="Times New Roman" w:hAnsi="Symbol" w:cs="Trebuchet MS" w:hint="default"/>
      </w:rPr>
    </w:lvl>
    <w:lvl w:ilvl="1" w:tplc="041B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 w16cid:durableId="377126825">
    <w:abstractNumId w:val="0"/>
  </w:num>
  <w:num w:numId="2" w16cid:durableId="1660573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F8"/>
    <w:rsid w:val="00002521"/>
    <w:rsid w:val="00030B09"/>
    <w:rsid w:val="00040B6B"/>
    <w:rsid w:val="00076AC5"/>
    <w:rsid w:val="000B3740"/>
    <w:rsid w:val="000D0627"/>
    <w:rsid w:val="000F6CD5"/>
    <w:rsid w:val="00164740"/>
    <w:rsid w:val="00177BDD"/>
    <w:rsid w:val="001815B3"/>
    <w:rsid w:val="001A0E8D"/>
    <w:rsid w:val="001C3A67"/>
    <w:rsid w:val="00211E7F"/>
    <w:rsid w:val="002343B1"/>
    <w:rsid w:val="00292583"/>
    <w:rsid w:val="002E3B54"/>
    <w:rsid w:val="003067F0"/>
    <w:rsid w:val="00356399"/>
    <w:rsid w:val="00373979"/>
    <w:rsid w:val="003829F7"/>
    <w:rsid w:val="003A4EC6"/>
    <w:rsid w:val="003C1D55"/>
    <w:rsid w:val="003E3828"/>
    <w:rsid w:val="003F208B"/>
    <w:rsid w:val="003F6A8D"/>
    <w:rsid w:val="00473DBC"/>
    <w:rsid w:val="00475194"/>
    <w:rsid w:val="0047602C"/>
    <w:rsid w:val="00497782"/>
    <w:rsid w:val="004D5099"/>
    <w:rsid w:val="00536CA5"/>
    <w:rsid w:val="00547D1E"/>
    <w:rsid w:val="00553749"/>
    <w:rsid w:val="005C3F5B"/>
    <w:rsid w:val="005F33C8"/>
    <w:rsid w:val="00602C6D"/>
    <w:rsid w:val="006A3AE1"/>
    <w:rsid w:val="006A78C9"/>
    <w:rsid w:val="006C04D0"/>
    <w:rsid w:val="006E58BB"/>
    <w:rsid w:val="00707062"/>
    <w:rsid w:val="00717248"/>
    <w:rsid w:val="00772C3C"/>
    <w:rsid w:val="00796D9A"/>
    <w:rsid w:val="007A49A9"/>
    <w:rsid w:val="007B0C2D"/>
    <w:rsid w:val="007C5DC3"/>
    <w:rsid w:val="007E013A"/>
    <w:rsid w:val="007F43F7"/>
    <w:rsid w:val="007F5606"/>
    <w:rsid w:val="00803AE7"/>
    <w:rsid w:val="00813182"/>
    <w:rsid w:val="00846C12"/>
    <w:rsid w:val="00873FF7"/>
    <w:rsid w:val="00884C34"/>
    <w:rsid w:val="008D07AF"/>
    <w:rsid w:val="009404D4"/>
    <w:rsid w:val="00985B9C"/>
    <w:rsid w:val="009A6FB7"/>
    <w:rsid w:val="009D7DA3"/>
    <w:rsid w:val="009E6C3B"/>
    <w:rsid w:val="009F2ABE"/>
    <w:rsid w:val="00A3529F"/>
    <w:rsid w:val="00A43388"/>
    <w:rsid w:val="00A446B7"/>
    <w:rsid w:val="00A77ABD"/>
    <w:rsid w:val="00AA45C9"/>
    <w:rsid w:val="00AB62F6"/>
    <w:rsid w:val="00AD65C2"/>
    <w:rsid w:val="00AE04FE"/>
    <w:rsid w:val="00AF0D47"/>
    <w:rsid w:val="00B15245"/>
    <w:rsid w:val="00B24C39"/>
    <w:rsid w:val="00B422ED"/>
    <w:rsid w:val="00B51F94"/>
    <w:rsid w:val="00BA1AFB"/>
    <w:rsid w:val="00BB227B"/>
    <w:rsid w:val="00BC74CB"/>
    <w:rsid w:val="00BE54B8"/>
    <w:rsid w:val="00C003B4"/>
    <w:rsid w:val="00C114BD"/>
    <w:rsid w:val="00C23BB0"/>
    <w:rsid w:val="00C35E2D"/>
    <w:rsid w:val="00C44F15"/>
    <w:rsid w:val="00C7589C"/>
    <w:rsid w:val="00CC4FB1"/>
    <w:rsid w:val="00CD4AF8"/>
    <w:rsid w:val="00CE586F"/>
    <w:rsid w:val="00CE6A4F"/>
    <w:rsid w:val="00CF32F0"/>
    <w:rsid w:val="00D10EC2"/>
    <w:rsid w:val="00D155A7"/>
    <w:rsid w:val="00D41294"/>
    <w:rsid w:val="00D92B84"/>
    <w:rsid w:val="00DA570F"/>
    <w:rsid w:val="00DC2ED7"/>
    <w:rsid w:val="00DC66B5"/>
    <w:rsid w:val="00DD017A"/>
    <w:rsid w:val="00E57A65"/>
    <w:rsid w:val="00F0703A"/>
    <w:rsid w:val="00F35D24"/>
    <w:rsid w:val="00F35E2E"/>
    <w:rsid w:val="00F4537A"/>
    <w:rsid w:val="00FA07FC"/>
    <w:rsid w:val="00FC018F"/>
    <w:rsid w:val="00FC1701"/>
    <w:rsid w:val="00FD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C4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4FB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D1609-9A02-49AA-867B-E501FF3A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Jureček Vítězslav Ing.</cp:lastModifiedBy>
  <cp:revision>20</cp:revision>
  <cp:lastPrinted>2025-03-18T07:26:00Z</cp:lastPrinted>
  <dcterms:created xsi:type="dcterms:W3CDTF">2022-06-07T11:51:00Z</dcterms:created>
  <dcterms:modified xsi:type="dcterms:W3CDTF">2025-03-18T07:26:00Z</dcterms:modified>
</cp:coreProperties>
</file>