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542"/>
      </w:tblGrid>
      <w:tr w:rsidR="005A04E5" w14:paraId="1F781E4A" w14:textId="77777777" w:rsidTr="005F75E8">
        <w:trPr>
          <w:cantSplit/>
          <w:trHeight w:hRule="exact" w:val="68"/>
        </w:trPr>
        <w:tc>
          <w:tcPr>
            <w:tcW w:w="10065" w:type="dxa"/>
            <w:gridSpan w:val="2"/>
            <w:shd w:val="clear" w:color="auto" w:fill="auto"/>
          </w:tcPr>
          <w:p w14:paraId="18736F0E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5C809878" w14:textId="77777777" w:rsidTr="005F75E8">
        <w:trPr>
          <w:cantSplit/>
          <w:trHeight w:hRule="exact" w:val="1486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5A04E5" w:rsidRDefault="001D412A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6.5pt" filled="t">
                  <v:fill color2="black"/>
                  <v:imagedata r:id="rId7" o:title=""/>
                </v:shape>
              </w:pic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44359CCC" w14:textId="77777777" w:rsidR="005A04E5" w:rsidRDefault="0070303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br/>
            </w:r>
            <w:r w:rsidR="00F25CC0">
              <w:rPr>
                <w:rFonts w:ascii="Trebuchet MS" w:hAnsi="Trebuchet MS" w:cs="Trebuchet MS"/>
                <w:b/>
              </w:rPr>
              <w:t>Mesto </w:t>
            </w:r>
            <w:r w:rsidR="00F25CC0"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5A04E5" w:rsidRDefault="00F25CC0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5A04E5" w14:paraId="05AD6401" w14:textId="77777777" w:rsidTr="005F75E8">
        <w:trPr>
          <w:cantSplit/>
          <w:trHeight w:hRule="exact" w:val="284"/>
        </w:trPr>
        <w:tc>
          <w:tcPr>
            <w:tcW w:w="10065" w:type="dxa"/>
            <w:gridSpan w:val="2"/>
            <w:shd w:val="clear" w:color="auto" w:fill="auto"/>
          </w:tcPr>
          <w:p w14:paraId="4C66252F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11979F4B" w14:textId="77777777" w:rsidTr="005F75E8">
        <w:trPr>
          <w:cantSplit/>
          <w:trHeight w:val="560"/>
        </w:trPr>
        <w:tc>
          <w:tcPr>
            <w:tcW w:w="10065" w:type="dxa"/>
            <w:gridSpan w:val="2"/>
            <w:shd w:val="clear" w:color="auto" w:fill="EAF1DD"/>
          </w:tcPr>
          <w:p w14:paraId="6AA6870B" w14:textId="6A6005D1" w:rsidR="005A04E5" w:rsidRDefault="00BF146E" w:rsidP="001D76C5">
            <w:pPr>
              <w:autoSpaceDE w:val="0"/>
              <w:spacing w:after="0" w:line="240" w:lineRule="atLeast"/>
            </w:pPr>
            <w:r w:rsidRPr="001D76C5">
              <w:rPr>
                <w:rFonts w:ascii="Trebuchet MS" w:hAnsi="Trebuchet MS" w:cs="Trebuchet MS"/>
                <w:b/>
                <w:sz w:val="26"/>
                <w:szCs w:val="26"/>
              </w:rPr>
              <w:t>Žiadosť o stavebné povolenie reklamnej stavby (RS) – jednoduchá stavba</w:t>
            </w: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  <w:r w:rsidR="001D76C5">
              <w:rPr>
                <w:rFonts w:ascii="Trebuchet MS" w:hAnsi="Trebuchet MS" w:cs="Trebuchet MS"/>
                <w:b/>
                <w:sz w:val="18"/>
                <w:szCs w:val="18"/>
              </w:rPr>
              <w:t xml:space="preserve"> </w:t>
            </w:r>
            <w:r w:rsidR="005F75E8">
              <w:rPr>
                <w:rFonts w:ascii="Trebuchet MS" w:hAnsi="Trebuchet MS" w:cs="Trebuchet MS"/>
                <w:b/>
                <w:sz w:val="18"/>
                <w:szCs w:val="18"/>
              </w:rPr>
              <w:br/>
            </w:r>
            <w:r w:rsidR="001D76C5" w:rsidRPr="005F75E8">
              <w:rPr>
                <w:rFonts w:ascii="Trebuchet MS" w:hAnsi="Trebuchet MS" w:cs="Trebuchet MS"/>
                <w:sz w:val="18"/>
                <w:szCs w:val="18"/>
              </w:rPr>
              <w:t>(n</w:t>
            </w:r>
            <w:r w:rsidRPr="005F75E8">
              <w:rPr>
                <w:rFonts w:ascii="Trebuchet MS" w:hAnsi="Trebuchet MS" w:cs="Trebuchet MS"/>
                <w:sz w:val="18"/>
                <w:szCs w:val="18"/>
              </w:rPr>
              <w:t>a</w:t>
            </w:r>
            <w:r>
              <w:rPr>
                <w:rFonts w:ascii="Trebuchet MS" w:hAnsi="Trebuchet MS" w:cs="Trebuchet MS"/>
                <w:sz w:val="18"/>
                <w:szCs w:val="18"/>
              </w:rPr>
              <w:t>jväčšia informačná plocha</w:t>
            </w:r>
            <w:r w:rsidR="001D76C5">
              <w:rPr>
                <w:rFonts w:ascii="Trebuchet MS" w:hAnsi="Trebuchet MS" w:cs="Trebuchet MS"/>
                <w:sz w:val="18"/>
                <w:szCs w:val="18"/>
              </w:rPr>
              <w:t xml:space="preserve"> reklamnej stavby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je väčšia ako 3 m</w:t>
            </w:r>
            <w:r w:rsidR="001D76C5"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>2</w:t>
            </w:r>
            <w:r w:rsidR="001D76C5">
              <w:rPr>
                <w:rFonts w:ascii="Trebuchet MS" w:hAnsi="Trebuchet MS" w:cs="Trebuchet MS"/>
                <w:sz w:val="18"/>
                <w:szCs w:val="18"/>
              </w:rPr>
              <w:t>)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  </w:t>
            </w:r>
          </w:p>
        </w:tc>
      </w:tr>
      <w:tr w:rsidR="005A04E5" w14:paraId="6411790C" w14:textId="77777777" w:rsidTr="005F75E8">
        <w:trPr>
          <w:cantSplit/>
          <w:trHeight w:hRule="exact" w:val="454"/>
        </w:trPr>
        <w:tc>
          <w:tcPr>
            <w:tcW w:w="10065" w:type="dxa"/>
            <w:gridSpan w:val="2"/>
            <w:shd w:val="clear" w:color="auto" w:fill="auto"/>
          </w:tcPr>
          <w:p w14:paraId="00C6C21D" w14:textId="6C815F6F" w:rsidR="005A04E5" w:rsidRDefault="00BF146E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58 </w:t>
            </w:r>
            <w:r>
              <w:rPr>
                <w:rFonts w:ascii="Trebuchet MS" w:hAnsi="Trebuchet MS" w:cs="Trebuchet MS"/>
                <w:sz w:val="18"/>
                <w:szCs w:val="18"/>
              </w:rPr>
              <w:t>Zákona č. 50/1976 Zb. o územnom plánovaní a stavebnom poriadku (Stavebný zákon) v znení neskorších predpisov a § 8 vyhlášky MŽP SR č. 453/2000 Z. z., ktorou sa vykonávajú niektoré ustanovenia stavebného zákona</w:t>
            </w:r>
          </w:p>
        </w:tc>
      </w:tr>
    </w:tbl>
    <w:p w14:paraId="0D5DA924" w14:textId="653D1951" w:rsidR="005A04E5" w:rsidRDefault="0070303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F25CC0">
        <w:rPr>
          <w:rFonts w:ascii="Trebuchet MS" w:hAnsi="Trebuchet MS" w:cs="Trebuchet MS"/>
          <w:b/>
        </w:rPr>
        <w:t>Stavebník</w:t>
      </w:r>
      <w:r w:rsidR="002C145E">
        <w:rPr>
          <w:rFonts w:ascii="Trebuchet MS" w:hAnsi="Trebuchet MS" w:cs="Trebuchet MS"/>
          <w:b/>
        </w:rPr>
        <w:t xml:space="preserve"> / žiadateľ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827"/>
      </w:tblGrid>
      <w:tr w:rsidR="005A04E5" w14:paraId="7B156B45" w14:textId="77777777" w:rsidTr="005F75E8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A04E5" w14:paraId="52A52BF1" w14:textId="77777777" w:rsidTr="005F75E8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2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5CA190F2" w14:textId="77777777" w:rsidTr="005F75E8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5A04E5" w:rsidRDefault="005A04E5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5A04E5" w:rsidRDefault="00F25CC0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835"/>
      </w:tblGrid>
      <w:tr w:rsidR="005430A4" w14:paraId="7909121D" w14:textId="77777777" w:rsidTr="005F75E8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5430A4" w:rsidRDefault="005430A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5430A4" w:rsidRDefault="005430A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B0090A1" w14:textId="77777777" w:rsidR="005430A4" w:rsidRDefault="005430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38AE7C27" w:rsidR="005430A4" w:rsidRDefault="005430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A04E5" w14:paraId="7A58115B" w14:textId="77777777" w:rsidTr="005F75E8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0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0AA0D468" w14:textId="77777777" w:rsidTr="005F75E8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284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5A04E5" w:rsidRDefault="005A04E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5A04E5" w:rsidRDefault="00F25CC0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5A04E5" w14:paraId="3B89AA45" w14:textId="77777777" w:rsidTr="005F75E8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5A04E5" w:rsidRDefault="00F25CC0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2329FD65" w14:textId="77777777" w:rsidTr="005F75E8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5A04E5" w:rsidRDefault="005A04E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5A04E5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</w:t>
            </w:r>
            <w:r w:rsidR="00F25CC0">
              <w:rPr>
                <w:rFonts w:ascii="Trebuchet MS" w:hAnsi="Trebuchet MS" w:cs="Trebuchet MS"/>
                <w:sz w:val="18"/>
                <w:szCs w:val="18"/>
              </w:rPr>
              <w:t xml:space="preserve"> RS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68102E68" w14:textId="77777777" w:rsidTr="005F75E8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5A04E5" w:rsidRDefault="005A04E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1D76C5">
              <w:rPr>
                <w:rFonts w:ascii="Trebuchet MS" w:hAnsi="Trebuchet MS" w:cs="Arial"/>
                <w:sz w:val="18"/>
                <w:szCs w:val="18"/>
              </w:rPr>
              <w:t xml:space="preserve">(najväčšia </w:t>
            </w:r>
            <w:proofErr w:type="spellStart"/>
            <w:r w:rsidRPr="001D76C5">
              <w:rPr>
                <w:rFonts w:ascii="Trebuchet MS" w:hAnsi="Trebuchet MS" w:cs="Arial"/>
                <w:sz w:val="18"/>
                <w:szCs w:val="18"/>
              </w:rPr>
              <w:t>inform.plocha</w:t>
            </w:r>
            <w:proofErr w:type="spellEnd"/>
            <w:r w:rsidRPr="001D76C5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77777777" w:rsidR="005A04E5" w:rsidRDefault="005A04E5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387"/>
      </w:tblGrid>
      <w:tr w:rsidR="005A04E5" w14:paraId="2C26A2C2" w14:textId="77777777" w:rsidTr="005941BA">
        <w:trPr>
          <w:cantSplit/>
          <w:trHeight w:hRule="exact" w:val="424"/>
        </w:trPr>
        <w:tc>
          <w:tcPr>
            <w:tcW w:w="1309" w:type="dxa"/>
            <w:vMerge w:val="restart"/>
            <w:shd w:val="clear" w:color="auto" w:fill="EEECE1"/>
            <w:vAlign w:val="center"/>
          </w:tcPr>
          <w:p w14:paraId="2A853DEB" w14:textId="77777777" w:rsidR="005A04E5" w:rsidRDefault="00F25CC0" w:rsidP="005941BA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53BEF" w14:textId="77777777" w:rsidR="005A04E5" w:rsidRDefault="00F25CC0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850" w14:textId="143CAD1F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41BA" w14:paraId="684C338D" w14:textId="77777777" w:rsidTr="005941BA">
        <w:trPr>
          <w:cantSplit/>
          <w:trHeight w:hRule="exact" w:val="424"/>
        </w:trPr>
        <w:tc>
          <w:tcPr>
            <w:tcW w:w="1309" w:type="dxa"/>
            <w:vMerge/>
            <w:shd w:val="clear" w:color="auto" w:fill="EEECE1"/>
          </w:tcPr>
          <w:p w14:paraId="5C819AC7" w14:textId="77777777" w:rsidR="005941BA" w:rsidRDefault="005941BA">
            <w:pPr>
              <w:spacing w:before="120"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31BB98E" w14:textId="53AB9BD8" w:rsidR="005941BA" w:rsidRDefault="005941B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Popis umiestenia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A60B2" w14:textId="77777777" w:rsidR="005941BA" w:rsidRDefault="005941B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04E5" w14:paraId="47DD2711" w14:textId="77777777" w:rsidTr="005F75E8">
        <w:trPr>
          <w:cantSplit/>
          <w:trHeight w:hRule="exact" w:val="463"/>
        </w:trPr>
        <w:tc>
          <w:tcPr>
            <w:tcW w:w="1309" w:type="dxa"/>
            <w:vMerge/>
            <w:shd w:val="clear" w:color="auto" w:fill="EEECE1"/>
          </w:tcPr>
          <w:p w14:paraId="613EC351" w14:textId="77777777" w:rsidR="005A04E5" w:rsidRDefault="005A04E5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</w:tcPr>
          <w:p w14:paraId="3FD7E845" w14:textId="77777777" w:rsidR="0070303E" w:rsidRDefault="0070303E" w:rsidP="0070303E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</w:t>
            </w:r>
          </w:p>
          <w:p w14:paraId="58F683D8" w14:textId="77777777" w:rsidR="005A04E5" w:rsidRDefault="0070303E" w:rsidP="0070303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pozemku / stavby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2CDB13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3095BD" w14:textId="77777777" w:rsidR="005A04E5" w:rsidRDefault="005A04E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048"/>
        <w:gridCol w:w="2332"/>
        <w:gridCol w:w="2759"/>
      </w:tblGrid>
      <w:tr w:rsidR="005A04E5" w14:paraId="5CB39CD0" w14:textId="77777777" w:rsidTr="005F75E8">
        <w:trPr>
          <w:cantSplit/>
          <w:trHeight w:hRule="exact" w:val="454"/>
        </w:trPr>
        <w:tc>
          <w:tcPr>
            <w:tcW w:w="1926" w:type="dxa"/>
            <w:shd w:val="clear" w:color="auto" w:fill="EEECE1"/>
            <w:vAlign w:val="center"/>
          </w:tcPr>
          <w:p w14:paraId="04ED2FFB" w14:textId="77777777" w:rsidR="005A04E5" w:rsidRDefault="00F25CC0">
            <w:pPr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Doba trvania RS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A566C21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Predpokladaný termín užívania RS</w:t>
            </w:r>
          </w:p>
        </w:tc>
        <w:tc>
          <w:tcPr>
            <w:tcW w:w="2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EED75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od:</w:t>
            </w:r>
          </w:p>
        </w:tc>
        <w:tc>
          <w:tcPr>
            <w:tcW w:w="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684F36" w14:textId="77777777" w:rsidR="005A04E5" w:rsidRDefault="00F25CC0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do:</w:t>
            </w:r>
          </w:p>
        </w:tc>
      </w:tr>
    </w:tbl>
    <w:p w14:paraId="7193C6DE" w14:textId="392EDA73" w:rsidR="005A04E5" w:rsidRDefault="00F25CC0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</w:rPr>
        <w:br/>
      </w:r>
      <w:r w:rsidR="001D76C5">
        <w:rPr>
          <w:rFonts w:ascii="Trebuchet MS" w:hAnsi="Trebuchet MS" w:cs="Trebuchet MS"/>
          <w:b/>
          <w:bCs/>
        </w:rPr>
        <w:t>S</w:t>
      </w:r>
      <w:r>
        <w:rPr>
          <w:rFonts w:ascii="Trebuchet MS" w:hAnsi="Trebuchet MS" w:cs="Trebuchet MS"/>
          <w:b/>
          <w:bCs/>
        </w:rPr>
        <w:t xml:space="preserve">tavebný 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410"/>
        <w:gridCol w:w="2126"/>
        <w:gridCol w:w="2410"/>
      </w:tblGrid>
      <w:tr w:rsidR="0070303E" w14:paraId="74041520" w14:textId="77777777" w:rsidTr="001D76C5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00CC133F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 pozemku, resp. </w:t>
            </w:r>
            <w:r w:rsidR="005F75E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70303E" w14:paraId="0A04A8E1" w14:textId="77777777" w:rsidTr="001D76C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09C0FC2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CF805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AE006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1010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02707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6231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063FAF92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152B0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01DD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269E0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A086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7038C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427570F7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3F362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C4B69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B5B03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538B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BA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E7B8255" w14:textId="77777777" w:rsidR="0070303E" w:rsidRDefault="0070303E">
      <w:pPr>
        <w:spacing w:after="0"/>
        <w:rPr>
          <w:rFonts w:ascii="Trebuchet MS" w:hAnsi="Trebuchet MS" w:cs="Trebuchet MS"/>
          <w:b/>
        </w:rPr>
      </w:pPr>
    </w:p>
    <w:p w14:paraId="5343BF1C" w14:textId="77777777" w:rsidR="005A04E5" w:rsidRDefault="00F25CC0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Susedné (RS dotknuté) pozemky a stavby podľa katastra nehnuteľností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2410"/>
        <w:gridCol w:w="2126"/>
        <w:gridCol w:w="2410"/>
      </w:tblGrid>
      <w:tr w:rsidR="0070303E" w14:paraId="00352205" w14:textId="77777777" w:rsidTr="001D76C5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90772E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DD01109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22A6F8C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06093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F9BE455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9385EA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885630A" w14:textId="300B1614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 pozemku, resp. </w:t>
            </w:r>
            <w:r w:rsidR="005F75E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70303E" w14:paraId="1B008D1E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66D3D0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89CA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269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946ED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2CF8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3BDD8C3D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328346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30A4B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EAE72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472507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6460AD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03E" w14:paraId="3DBA58E9" w14:textId="77777777" w:rsidTr="001D76C5">
        <w:trPr>
          <w:trHeight w:val="34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9CD4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59A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06576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13B21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643F8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271128B" w14:textId="269F3E5E" w:rsidR="005A04E5" w:rsidRDefault="00F25CC0">
      <w:pPr>
        <w:spacing w:after="0"/>
        <w:rPr>
          <w:rFonts w:ascii="Trebuchet MS" w:hAnsi="Trebuchet MS" w:cs="Trebuchet MS"/>
          <w:b/>
          <w:sz w:val="18"/>
          <w:szCs w:val="18"/>
        </w:rPr>
      </w:pPr>
      <w:r>
        <w:rPr>
          <w:rFonts w:ascii="Trebuchet MS" w:hAnsi="Trebuchet MS" w:cs="Trebuchet MS"/>
          <w:b/>
        </w:rPr>
        <w:lastRenderedPageBreak/>
        <w:t>Zoznam a adresy známych účastníkov konania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32"/>
        <w:gridCol w:w="6533"/>
      </w:tblGrid>
      <w:tr w:rsidR="005A04E5" w14:paraId="0830F722" w14:textId="77777777" w:rsidTr="001D76C5">
        <w:trPr>
          <w:trHeight w:val="454"/>
        </w:trPr>
        <w:tc>
          <w:tcPr>
            <w:tcW w:w="3532" w:type="dxa"/>
            <w:shd w:val="clear" w:color="auto" w:fill="EEECE1"/>
            <w:vAlign w:val="center"/>
          </w:tcPr>
          <w:p w14:paraId="46E110C6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6533" w:type="dxa"/>
            <w:shd w:val="clear" w:color="auto" w:fill="EEECE1"/>
            <w:vAlign w:val="center"/>
          </w:tcPr>
          <w:p w14:paraId="434D5133" w14:textId="77777777" w:rsidR="005A04E5" w:rsidRDefault="00F25CC0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5A04E5" w14:paraId="234A7446" w14:textId="77777777" w:rsidTr="001D76C5">
        <w:tc>
          <w:tcPr>
            <w:tcW w:w="3532" w:type="dxa"/>
            <w:shd w:val="clear" w:color="auto" w:fill="auto"/>
          </w:tcPr>
          <w:p w14:paraId="59859284" w14:textId="0717F35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533" w:type="dxa"/>
            <w:shd w:val="clear" w:color="auto" w:fill="auto"/>
          </w:tcPr>
          <w:p w14:paraId="7452B082" w14:textId="77777777" w:rsidR="005A04E5" w:rsidRDefault="005A04E5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77EDB3F" w14:textId="77777777" w:rsidR="005A04E5" w:rsidRDefault="00F25CC0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760"/>
      </w:tblGrid>
      <w:tr w:rsidR="005A04E5" w14:paraId="1F806483" w14:textId="77777777" w:rsidTr="001D76C5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DE02C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Meno a priezvisko (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Obchodný názov)</w:t>
            </w: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DBB20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1AF99828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B9CBDAC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53F48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79F4D529" w14:textId="77777777" w:rsidTr="001D76C5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44EF8B1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7870E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7665233B" w14:textId="77777777" w:rsidTr="001D76C5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40A28520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údaje: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D9E096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9AAAB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10588B9" w14:textId="77777777" w:rsidR="005A04E5" w:rsidRDefault="00F25CC0">
      <w:pPr>
        <w:spacing w:after="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 </w:t>
      </w:r>
      <w:r>
        <w:rPr>
          <w:rFonts w:ascii="Trebuchet MS" w:hAnsi="Trebuchet MS" w:cs="Trebuchet MS"/>
          <w:b/>
        </w:rPr>
        <w:br/>
      </w:r>
      <w:r>
        <w:rPr>
          <w:rFonts w:ascii="Trebuchet MS" w:hAnsi="Trebuchet MS" w:cs="Trebuchet MS"/>
          <w:b/>
          <w:color w:val="000000"/>
        </w:rPr>
        <w:t xml:space="preserve">Spôsob uskutočnenia stavby </w:t>
      </w:r>
      <w:r>
        <w:rPr>
          <w:rFonts w:ascii="Trebuchet MS" w:hAnsi="Trebuchet MS" w:cs="Trebuchet MS"/>
          <w:color w:val="000000"/>
          <w:sz w:val="18"/>
          <w:szCs w:val="18"/>
        </w:rPr>
        <w:t>(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dodávateľsky 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- uviesť zhotoviteľa /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svojpomocne*</w:t>
      </w:r>
      <w:r>
        <w:rPr>
          <w:rFonts w:ascii="Trebuchet MS" w:hAnsi="Trebuchet MS" w:cs="Trebuchet MS"/>
          <w:b/>
          <w:color w:val="000000"/>
          <w:sz w:val="18"/>
          <w:szCs w:val="18"/>
        </w:rPr>
        <w:t xml:space="preserve"> – </w:t>
      </w:r>
      <w:r>
        <w:rPr>
          <w:rFonts w:ascii="Trebuchet MS" w:hAnsi="Trebuchet MS" w:cs="Trebuchet MS"/>
          <w:color w:val="000000"/>
          <w:sz w:val="18"/>
          <w:szCs w:val="18"/>
        </w:rPr>
        <w:t>uviesť kvalifikovanú osobu)</w:t>
      </w:r>
    </w:p>
    <w:p w14:paraId="6C5AD62E" w14:textId="77777777" w:rsidR="005A04E5" w:rsidRDefault="00F25CC0">
      <w:pPr>
        <w:pStyle w:val="Normlnywebov1"/>
        <w:spacing w:before="0" w:after="0"/>
        <w:ind w:left="142" w:hanging="142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color w:val="000000"/>
          <w:sz w:val="16"/>
          <w:szCs w:val="16"/>
        </w:rPr>
        <w:t>Pri realizácii svojpomocou pripojiť vyhlásenie kvalifikovanej osoby, že bude zabezpečovať vedenie uskutočňovania stavby.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2891"/>
        <w:gridCol w:w="4322"/>
        <w:gridCol w:w="40"/>
        <w:gridCol w:w="398"/>
      </w:tblGrid>
      <w:tr w:rsidR="005A04E5" w14:paraId="2C551EE4" w14:textId="77777777" w:rsidTr="001D76C5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3D78CA8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(Obchodný názov)</w:t>
            </w:r>
          </w:p>
        </w:tc>
        <w:tc>
          <w:tcPr>
            <w:tcW w:w="7651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C033E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2E97FF5E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88EE19A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>
              <w:rPr>
                <w:rFonts w:ascii="Trebuchet MS" w:hAnsi="Trebuchet MS" w:cs="Trebuchet MS"/>
                <w:i/>
                <w:sz w:val="18"/>
                <w:szCs w:val="18"/>
              </w:rPr>
              <w:t>(Sídlo)</w:t>
            </w:r>
          </w:p>
        </w:tc>
        <w:tc>
          <w:tcPr>
            <w:tcW w:w="765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1A370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A04E5" w14:paraId="727B1054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2C8068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46E5A7" w14:textId="77777777" w:rsidR="005A04E5" w:rsidRDefault="005A04E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0E529A3" w14:textId="77777777" w:rsidR="005A04E5" w:rsidRDefault="00F25CC0">
            <w:pPr>
              <w:autoSpaceDE w:val="0"/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5A04E5" w14:paraId="404434A2" w14:textId="77777777" w:rsidTr="001D76C5">
        <w:trPr>
          <w:cantSplit/>
          <w:trHeight w:hRule="exact" w:val="397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62E569B" w14:textId="77777777" w:rsidR="005A04E5" w:rsidRDefault="00F25CC0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bookmarkStart w:id="0" w:name="_Hlk530139057"/>
            <w:r>
              <w:rPr>
                <w:rFonts w:ascii="Trebuchet MS" w:hAnsi="Trebuchet MS"/>
                <w:sz w:val="18"/>
                <w:szCs w:val="18"/>
              </w:rPr>
              <w:t>K</w:t>
            </w:r>
            <w:r>
              <w:rPr>
                <w:rFonts w:ascii="Trebuchet MS" w:hAnsi="Trebuchet MS" w:cs="Trebuchet MS"/>
                <w:sz w:val="18"/>
                <w:szCs w:val="18"/>
              </w:rPr>
              <w:t>ontaktné údaje</w:t>
            </w:r>
          </w:p>
        </w:tc>
        <w:tc>
          <w:tcPr>
            <w:tcW w:w="289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ABD79DB" w14:textId="77777777" w:rsidR="005A04E5" w:rsidRDefault="00F25CC0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760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8C903" w14:textId="77777777" w:rsidR="005A04E5" w:rsidRDefault="00F25CC0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  <w:tr w:rsidR="005A04E5" w14:paraId="3899FF29" w14:textId="77777777" w:rsidTr="001D76C5">
        <w:tblPrEx>
          <w:tblCellMar>
            <w:left w:w="0" w:type="dxa"/>
            <w:right w:w="0" w:type="dxa"/>
          </w:tblCellMar>
        </w:tblPrEx>
        <w:trPr>
          <w:cantSplit/>
          <w:trHeight w:hRule="exact" w:val="225"/>
        </w:trPr>
        <w:tc>
          <w:tcPr>
            <w:tcW w:w="9627" w:type="dxa"/>
            <w:gridSpan w:val="3"/>
            <w:shd w:val="clear" w:color="auto" w:fill="auto"/>
          </w:tcPr>
          <w:p w14:paraId="13A3FBB4" w14:textId="77777777" w:rsidR="005A04E5" w:rsidRDefault="00F25CC0">
            <w:pPr>
              <w:snapToGrid w:val="0"/>
              <w:spacing w:after="0" w:line="240" w:lineRule="auto"/>
              <w:jc w:val="right"/>
            </w:pPr>
            <w:r>
              <w:rPr>
                <w:rFonts w:ascii="Trebuchet MS" w:hAnsi="Trebuchet MS" w:cs="Trebuchet MS"/>
                <w:b/>
                <w:bCs/>
              </w:rPr>
              <w:t xml:space="preserve">* -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nehodiace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sa prečiarknite</w:t>
            </w:r>
          </w:p>
        </w:tc>
        <w:tc>
          <w:tcPr>
            <w:tcW w:w="40" w:type="dxa"/>
            <w:shd w:val="clear" w:color="auto" w:fill="auto"/>
          </w:tcPr>
          <w:p w14:paraId="14FBF27F" w14:textId="77777777" w:rsidR="005A04E5" w:rsidRDefault="005A04E5">
            <w:pPr>
              <w:snapToGrid w:val="0"/>
            </w:pPr>
          </w:p>
        </w:tc>
        <w:tc>
          <w:tcPr>
            <w:tcW w:w="398" w:type="dxa"/>
            <w:shd w:val="clear" w:color="auto" w:fill="auto"/>
          </w:tcPr>
          <w:p w14:paraId="2092BE44" w14:textId="77777777" w:rsidR="005A04E5" w:rsidRDefault="005A04E5">
            <w:pPr>
              <w:snapToGrid w:val="0"/>
            </w:pPr>
          </w:p>
        </w:tc>
      </w:tr>
    </w:tbl>
    <w:bookmarkEnd w:id="0"/>
    <w:p w14:paraId="06DE942D" w14:textId="5AF0BC23" w:rsidR="0070303E" w:rsidRDefault="0070303E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23E73261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54F0B778" w14:textId="77777777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777777" w:rsidR="0070303E" w:rsidRPr="00040B6B" w:rsidRDefault="0070303E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5EA763AB" w14:textId="77777777" w:rsidR="00BF146E" w:rsidRDefault="00BF146E">
      <w:pPr>
        <w:spacing w:after="0"/>
        <w:jc w:val="both"/>
        <w:rPr>
          <w:rFonts w:ascii="Trebuchet MS" w:eastAsia="TimesNewRoman" w:hAnsi="Trebuchet MS" w:cs="Trebuchet MS"/>
          <w:color w:val="FF3333"/>
          <w:sz w:val="18"/>
          <w:szCs w:val="18"/>
        </w:rPr>
      </w:pPr>
      <w:r>
        <w:rPr>
          <w:rFonts w:ascii="Trebuchet MS" w:hAnsi="Trebuchet MS" w:cs="Trebuchet MS"/>
          <w:b/>
          <w:bCs/>
          <w:color w:val="FF3333"/>
          <w:sz w:val="20"/>
          <w:szCs w:val="20"/>
          <w:u w:val="single"/>
        </w:rPr>
        <w:t>Upozornenie:</w:t>
      </w:r>
      <w:r>
        <w:rPr>
          <w:rFonts w:ascii="Trebuchet MS" w:hAnsi="Trebuchet MS" w:cs="Trebuchet MS"/>
          <w:b/>
          <w:bCs/>
          <w:color w:val="FF3333"/>
        </w:rPr>
        <w:t xml:space="preserve"> </w:t>
      </w:r>
      <w:r>
        <w:rPr>
          <w:rFonts w:ascii="Trebuchet MS" w:eastAsia="TimesNewRoman" w:hAnsi="Trebuchet MS" w:cs="Trebuchet MS"/>
          <w:color w:val="FF3333"/>
          <w:sz w:val="18"/>
          <w:szCs w:val="18"/>
        </w:rPr>
        <w:t>Reklamnú  stavbu možno uskutočniť až po nadobudnutí právoplatnosti stavebného povolenia.</w:t>
      </w:r>
    </w:p>
    <w:p w14:paraId="16F88711" w14:textId="77777777" w:rsidR="00BF146E" w:rsidRDefault="00BF146E" w:rsidP="00BF146E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>K žiadosti o stavebné povolenie reklamnej stavby stavebník pripojí  v súlade s § 8 ods. 2 vyhlášky MŽP SR č. 453/2000 Z. z. nasledovné prílohy:</w:t>
      </w:r>
    </w:p>
    <w:p w14:paraId="1EE21E3A" w14:textId="73F6960B" w:rsidR="00DF1CD6" w:rsidRDefault="00F25CC0" w:rsidP="002C145E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bCs/>
          <w:sz w:val="18"/>
          <w:szCs w:val="18"/>
        </w:rPr>
        <w:t>p</w:t>
      </w:r>
      <w:r w:rsidR="00DF1CD6">
        <w:rPr>
          <w:rFonts w:ascii="Trebuchet MS" w:eastAsia="TimesNewRoman" w:hAnsi="Trebuchet MS" w:cs="Trebuchet MS"/>
          <w:sz w:val="18"/>
          <w:szCs w:val="18"/>
        </w:rPr>
        <w:t>ísomné splnomocnenie v prípade, že žiadateľ poverí na vybavenie žiadosti inú fyzickú alebo právnickú osobu</w:t>
      </w:r>
    </w:p>
    <w:p w14:paraId="5DC508ED" w14:textId="5FBB1D61" w:rsidR="00BF146E" w:rsidRDefault="00DF1CD6" w:rsidP="002C145E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>n</w:t>
      </w:r>
      <w:r w:rsidR="00F25CC0">
        <w:rPr>
          <w:rFonts w:ascii="Trebuchet MS" w:eastAsia="TimesNewRoman" w:hAnsi="Trebuchet MS" w:cs="Trebuchet MS"/>
          <w:bCs/>
          <w:sz w:val="18"/>
          <w:szCs w:val="18"/>
        </w:rPr>
        <w:t>ájomnú zmluvu alebo iný doklad preukazujúci právo k pozemku alebo stavbe (</w:t>
      </w:r>
      <w:r w:rsidR="0083348C">
        <w:rPr>
          <w:rFonts w:ascii="Trebuchet MS" w:eastAsia="TimesNewRoman" w:hAnsi="Trebuchet MS" w:cs="Trebuchet MS"/>
          <w:sz w:val="18"/>
          <w:szCs w:val="18"/>
        </w:rPr>
        <w:t>originál)</w:t>
      </w:r>
      <w:r w:rsidR="0083348C">
        <w:rPr>
          <w:rFonts w:ascii="Trebuchet MS" w:eastAsia="TimesNewRoman" w:hAnsi="Trebuchet MS" w:cs="Trebuchet MS"/>
          <w:sz w:val="18"/>
          <w:szCs w:val="18"/>
        </w:rPr>
        <w:br/>
      </w:r>
      <w:r w:rsidR="0083348C"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 w:rsidR="0083348C">
        <w:rPr>
          <w:rFonts w:ascii="Trebuchet MS" w:eastAsia="TimesNewRoman" w:hAnsi="Trebuchet MS" w:cs="Trebuchet MS"/>
          <w:sz w:val="18"/>
          <w:szCs w:val="18"/>
        </w:rPr>
        <w:tab/>
      </w:r>
      <w:r w:rsidR="00F25CC0">
        <w:rPr>
          <w:rFonts w:ascii="Trebuchet MS" w:eastAsia="TimesNewRoman" w:hAnsi="Trebuchet MS" w:cs="Trebuchet MS"/>
          <w:bCs/>
          <w:sz w:val="18"/>
          <w:szCs w:val="18"/>
        </w:rPr>
        <w:t xml:space="preserve">kópia </w:t>
      </w:r>
      <w:r w:rsidR="0083348C">
        <w:rPr>
          <w:rFonts w:ascii="Trebuchet MS" w:eastAsia="TimesNewRoman" w:hAnsi="Trebuchet MS" w:cs="Trebuchet MS"/>
          <w:bCs/>
          <w:sz w:val="18"/>
          <w:szCs w:val="18"/>
        </w:rPr>
        <w:t xml:space="preserve">aktuálnej </w:t>
      </w:r>
      <w:r w:rsidR="00F25CC0">
        <w:rPr>
          <w:rFonts w:ascii="Trebuchet MS" w:eastAsia="TimesNewRoman" w:hAnsi="Trebuchet MS" w:cs="Trebuchet MS"/>
          <w:bCs/>
          <w:sz w:val="18"/>
          <w:szCs w:val="18"/>
        </w:rPr>
        <w:t>katastrálnej ma</w:t>
      </w:r>
      <w:r w:rsidR="0083348C">
        <w:rPr>
          <w:rFonts w:ascii="Trebuchet MS" w:eastAsia="TimesNewRoman" w:hAnsi="Trebuchet MS" w:cs="Trebuchet MS"/>
          <w:bCs/>
          <w:sz w:val="18"/>
          <w:szCs w:val="18"/>
        </w:rPr>
        <w:t>py</w:t>
      </w:r>
      <w:r w:rsidR="00F25CC0">
        <w:rPr>
          <w:rFonts w:ascii="Trebuchet MS" w:eastAsia="TimesNewRoman" w:hAnsi="Trebuchet MS" w:cs="Trebuchet MS"/>
          <w:sz w:val="18"/>
          <w:szCs w:val="18"/>
        </w:rPr>
        <w:br/>
      </w:r>
      <w:r w:rsidR="00F25CC0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 xml:space="preserve">- 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sz w:val="18"/>
          <w:szCs w:val="18"/>
        </w:rPr>
        <w:t>p</w:t>
      </w:r>
      <w:r w:rsidR="00BF146E">
        <w:rPr>
          <w:rFonts w:ascii="Trebuchet MS" w:eastAsia="TimesNewRoman" w:hAnsi="Trebuchet MS" w:cs="Trebuchet MS"/>
          <w:sz w:val="18"/>
          <w:szCs w:val="18"/>
        </w:rPr>
        <w:t xml:space="preserve">rojektová dokumentácia reklamnej stavby vypracovaná osobou s príslušným odborným vzdelaním (2 vyhotovenia) 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sz w:val="18"/>
          <w:szCs w:val="18"/>
        </w:rPr>
        <w:tab/>
        <w:t xml:space="preserve">s uvedením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najväčšej informačnej plochy reklamnej stavby, vrátane technického opisu konštrukčného riešenia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reklamnej stavby a jej inštalácie vrátane údajov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o vhodnosti použitých materiálov z hľadiska bezpečnosti, stability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a mechanickej odolnosti nosnej konštrukcie a jej upevnenia; ak ide o svetelné zariadenie, technický opis spôsobu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jeho napojenia na elektrické vedenie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 </w:t>
      </w:r>
      <w:r w:rsidR="00BF146E">
        <w:rPr>
          <w:rFonts w:ascii="Trebuchet MS" w:eastAsia="TimesNewRoman" w:hAnsi="Trebuchet MS" w:cs="Trebuchet MS"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sz w:val="18"/>
          <w:szCs w:val="18"/>
        </w:rPr>
        <w:t>j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ednoduchý situačný výkres v dvoch vyhotoveniach , ktorý obsahuje vyznačenie umiestnenia reklamnej  stavby  na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pozemku, vrátane odstupov od hraníc so susednými pozemkami a od susedných stavieb, širšie vzťahy,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tanovisko cestného správneho orgánu v prípade, že sú dotknuté záujmy podľa zákona </w:t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>č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. 135/1961 Zb. o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pozemných komunikáciách v znení neskorších predpisov  (Stanovisko správcu komunikácie v prípade umiestnenia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reklamnej stavby na pozemnej komunikácii)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tanovisko príslušného dopravného inšpektorátu riaditeľstva policajného zboru v Banskej Bystrici k bezpečnosti a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plynulosti cestnej premávky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br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bookmarkStart w:id="1" w:name="_Hlk530139499"/>
      <w:r w:rsidR="0007431E">
        <w:rPr>
          <w:rFonts w:ascii="Trebuchet MS" w:eastAsia="TimesNewRoman" w:hAnsi="Trebuchet MS" w:cs="Trebuchet MS"/>
          <w:bCs/>
          <w:sz w:val="18"/>
          <w:szCs w:val="18"/>
        </w:rPr>
        <w:t>s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 xml:space="preserve">tanovisko Krajského pamiatkového úradu Banská Bystrica v prípade, že reklamná stavba má byť umiestnená v </w:t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Pamiatkovej rezervácii alebo v jej ochrannom pásme, </w:t>
      </w:r>
      <w:r w:rsidR="0007431E">
        <w:rPr>
          <w:rFonts w:ascii="Trebuchet MS" w:eastAsia="TimesNewRoman" w:hAnsi="Trebuchet MS" w:cs="Trebuchet MS"/>
          <w:bCs/>
          <w:sz w:val="18"/>
          <w:szCs w:val="18"/>
        </w:rPr>
        <w:t xml:space="preserve">alebo na nehnuteľnosti, ktorá bola vyhlásená za </w:t>
      </w:r>
      <w:r>
        <w:rPr>
          <w:rFonts w:ascii="Trebuchet MS" w:eastAsia="TimesNewRoman" w:hAnsi="Trebuchet MS" w:cs="Trebuchet MS"/>
          <w:bCs/>
          <w:sz w:val="18"/>
          <w:szCs w:val="18"/>
        </w:rPr>
        <w:t>kult. pamiatku</w:t>
      </w:r>
      <w:bookmarkEnd w:id="1"/>
    </w:p>
    <w:p w14:paraId="6AF45AC4" w14:textId="186D1CC0" w:rsidR="00BF146E" w:rsidRDefault="00BF146E" w:rsidP="00BF146E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>r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ozhodnutia, stanoviská, vyjadrenia, súhlasy, posúdenia dotknutých vlastníkov sietí (verejných vodovodov a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 xml:space="preserve">kanalizácií, elektrického vedenia a </w:t>
      </w:r>
      <w:proofErr w:type="spellStart"/>
      <w:r>
        <w:rPr>
          <w:rFonts w:ascii="Trebuchet MS" w:eastAsia="TimesNewRoman" w:hAnsi="Trebuchet MS" w:cs="Trebuchet MS"/>
          <w:bCs/>
          <w:sz w:val="18"/>
          <w:szCs w:val="18"/>
        </w:rPr>
        <w:t>elek.stanice</w:t>
      </w:r>
      <w:proofErr w:type="spellEnd"/>
      <w:r>
        <w:rPr>
          <w:rFonts w:ascii="Trebuchet MS" w:eastAsia="TimesNewRoman" w:hAnsi="Trebuchet MS" w:cs="Trebuchet MS"/>
          <w:bCs/>
          <w:sz w:val="18"/>
          <w:szCs w:val="18"/>
        </w:rPr>
        <w:t>, plyn. zariadení a plynovodov, rozvodov tepla, telekomunikácií, ..)</w:t>
      </w:r>
    </w:p>
    <w:p w14:paraId="3B4AF5E8" w14:textId="420301C4" w:rsidR="00BF146E" w:rsidRDefault="00BF146E" w:rsidP="00BF146E">
      <w:pPr>
        <w:spacing w:after="0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bCs/>
          <w:sz w:val="18"/>
          <w:szCs w:val="18"/>
        </w:rPr>
        <w:t>v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yhlásenie kvalifikovanej osoby, že bude zabezpečovať vedenie uskutočňovania reklamnej stavby, ak ide o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uskutočňovanie stavby svojpomocne</w:t>
      </w:r>
    </w:p>
    <w:p w14:paraId="45C8A3EA" w14:textId="2D0DDF7C" w:rsidR="00BF146E" w:rsidRDefault="00BF146E" w:rsidP="00BF146E">
      <w:pPr>
        <w:spacing w:after="0"/>
        <w:rPr>
          <w:rFonts w:ascii="Trebuchet MS" w:eastAsia="TimesNewRoman" w:hAnsi="Trebuchet MS" w:cs="Trebuchet MS"/>
          <w:b/>
          <w:bCs/>
          <w:i/>
          <w:sz w:val="18"/>
          <w:szCs w:val="18"/>
          <w:u w:val="single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>d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oklad o zaplatení správneho poplatku podľa zákona č. 145/1995 </w:t>
      </w:r>
      <w:proofErr w:type="spellStart"/>
      <w:r>
        <w:rPr>
          <w:rFonts w:ascii="Trebuchet MS" w:eastAsia="TimesNewRoman" w:hAnsi="Trebuchet MS" w:cs="Trebuchet MS"/>
          <w:bCs/>
          <w:sz w:val="18"/>
          <w:szCs w:val="18"/>
        </w:rPr>
        <w:t>Z.z</w:t>
      </w:r>
      <w:proofErr w:type="spellEnd"/>
      <w:r>
        <w:rPr>
          <w:rFonts w:ascii="Trebuchet MS" w:eastAsia="TimesNewRoman" w:hAnsi="Trebuchet MS" w:cs="Trebuchet MS"/>
          <w:bCs/>
          <w:sz w:val="18"/>
          <w:szCs w:val="18"/>
        </w:rPr>
        <w:t xml:space="preserve">. o správnych poplatkoch v zn. n. p.: </w:t>
      </w:r>
      <w:r>
        <w:rPr>
          <w:rFonts w:ascii="Trebuchet MS" w:eastAsia="TimesNewRoman" w:hAnsi="Trebuchet MS" w:cs="Trebuchet MS"/>
          <w:bCs/>
          <w:sz w:val="18"/>
          <w:szCs w:val="18"/>
        </w:rPr>
        <w:br/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položka 60 i) z</w:t>
      </w:r>
      <w:r>
        <w:rPr>
          <w:rFonts w:ascii="Trebuchet MS" w:eastAsia="TimesNewRoman" w:hAnsi="Trebuchet MS" w:cs="Trebuchet MS"/>
          <w:sz w:val="18"/>
          <w:szCs w:val="18"/>
        </w:rPr>
        <w:t xml:space="preserve">a každú reklamnú stavbu, na ktorej najväčšia </w:t>
      </w:r>
      <w:proofErr w:type="spellStart"/>
      <w:r>
        <w:rPr>
          <w:rFonts w:ascii="Trebuchet MS" w:eastAsia="TimesNewRoman" w:hAnsi="Trebuchet MS" w:cs="Trebuchet MS"/>
          <w:sz w:val="18"/>
          <w:szCs w:val="18"/>
        </w:rPr>
        <w:t>inform</w:t>
      </w:r>
      <w:r w:rsidR="00DF1CD6">
        <w:rPr>
          <w:rFonts w:ascii="Trebuchet MS" w:eastAsia="TimesNewRoman" w:hAnsi="Trebuchet MS" w:cs="Trebuchet MS"/>
          <w:sz w:val="18"/>
          <w:szCs w:val="18"/>
        </w:rPr>
        <w:t>.</w:t>
      </w:r>
      <w:r>
        <w:rPr>
          <w:rFonts w:ascii="Trebuchet MS" w:eastAsia="TimesNewRoman" w:hAnsi="Trebuchet MS" w:cs="Trebuchet MS"/>
          <w:sz w:val="18"/>
          <w:szCs w:val="18"/>
        </w:rPr>
        <w:t>plocha</w:t>
      </w:r>
      <w:proofErr w:type="spellEnd"/>
      <w:r>
        <w:rPr>
          <w:rFonts w:ascii="Trebuchet MS" w:eastAsia="TimesNewRoman" w:hAnsi="Trebuchet MS" w:cs="Trebuchet MS"/>
          <w:sz w:val="18"/>
          <w:szCs w:val="18"/>
        </w:rPr>
        <w:t xml:space="preserve"> má veľkosť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od 3 m² do 20 m² </w:t>
      </w:r>
      <w:r w:rsidR="00DF1CD6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>…</w:t>
      </w:r>
      <w:r w:rsidR="00DF1CD6"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</w:t>
      </w:r>
      <w:r w:rsidR="00DF1CD6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60 €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br/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 xml:space="preserve">položka 60 j) za každú reklamnú stavbu, na ktorej najväčšia informačná plocha má veľkosť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>nad 20 m²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DF1CD6">
        <w:rPr>
          <w:rFonts w:ascii="Trebuchet MS" w:eastAsia="TimesNewRoman" w:hAnsi="Trebuchet MS" w:cs="Trebuchet MS"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 xml:space="preserve">…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>150 €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</w:p>
    <w:p w14:paraId="1C19E1EC" w14:textId="77777777" w:rsidR="00DE524B" w:rsidRPr="00F40D59" w:rsidRDefault="00DE524B" w:rsidP="00DE524B">
      <w:pPr>
        <w:suppressAutoHyphens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27FCE644" w14:textId="303B45A0" w:rsidR="00DE524B" w:rsidRDefault="00DE524B" w:rsidP="00DE524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37631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2C1A75C7" w14:textId="77777777" w:rsidR="00DE524B" w:rsidRPr="00F40D59" w:rsidRDefault="00DE524B" w:rsidP="00DE524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Do poznámky platby uviesť účel platby (počet reklamných stavieb, číslo parcely a </w:t>
      </w:r>
      <w:proofErr w:type="spellStart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p w14:paraId="18AD5606" w14:textId="0EADC6FA" w:rsidR="005A04E5" w:rsidRDefault="00BF146E" w:rsidP="005430A4">
      <w:pPr>
        <w:spacing w:after="0" w:line="100" w:lineRule="atLeast"/>
      </w:pPr>
      <w:r>
        <w:rPr>
          <w:rFonts w:ascii="Trebuchet MS" w:eastAsia="TimesNewRoman" w:hAnsi="Trebuchet MS" w:cs="Trebuchet MS"/>
          <w:b/>
          <w:bCs/>
          <w:i/>
          <w:sz w:val="18"/>
          <w:szCs w:val="18"/>
          <w:u w:val="single"/>
        </w:rPr>
        <w:t>Ak je to vzhľadom k umiestneniu alebo ku konštrukčnému riešeniu RS potrebné, k žiadosti sa ďalej pripojí:</w:t>
      </w:r>
      <w:r>
        <w:rPr>
          <w:rFonts w:ascii="Trebuchet MS" w:eastAsia="TimesNewRoman" w:hAnsi="Trebuchet MS" w:cs="Trebuchet MS"/>
          <w:b/>
          <w:bCs/>
          <w:i/>
          <w:sz w:val="18"/>
          <w:szCs w:val="18"/>
          <w:u w:val="single"/>
        </w:rPr>
        <w:br/>
      </w:r>
      <w:r>
        <w:rPr>
          <w:rFonts w:ascii="Trebuchet MS" w:eastAsia="TimesNewRoman" w:hAnsi="Trebuchet MS" w:cs="Trebuchet MS"/>
          <w:b/>
          <w:bCs/>
          <w:i/>
          <w:sz w:val="18"/>
          <w:szCs w:val="18"/>
        </w:rPr>
        <w:tab/>
      </w:r>
      <w:r>
        <w:rPr>
          <w:rFonts w:ascii="Trebuchet MS" w:eastAsia="TimesNewRoman" w:hAnsi="Trebuchet MS" w:cs="Trebuchet MS"/>
          <w:i/>
          <w:sz w:val="18"/>
          <w:szCs w:val="18"/>
        </w:rPr>
        <w:t>-</w:t>
      </w:r>
      <w:r>
        <w:rPr>
          <w:rFonts w:ascii="Trebuchet MS" w:eastAsia="TimesNewRoman" w:hAnsi="Trebuchet MS" w:cs="Trebuchet MS"/>
          <w:i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i/>
          <w:sz w:val="18"/>
          <w:szCs w:val="18"/>
        </w:rPr>
        <w:t>v</w:t>
      </w:r>
      <w:r>
        <w:rPr>
          <w:rFonts w:ascii="Trebuchet MS" w:eastAsia="TimesNewRoman" w:hAnsi="Trebuchet MS" w:cs="Trebuchet MS"/>
          <w:sz w:val="18"/>
          <w:szCs w:val="18"/>
        </w:rPr>
        <w:t>izualizácia umiestnenia reklamnej stavby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 </w:t>
      </w:r>
      <w:r>
        <w:rPr>
          <w:rFonts w:ascii="Trebuchet MS" w:eastAsia="TimesNewRoman" w:hAnsi="Trebuchet MS" w:cs="Trebuchet MS"/>
          <w:b/>
          <w:bCs/>
          <w:i/>
          <w:sz w:val="18"/>
          <w:szCs w:val="18"/>
        </w:rPr>
        <w:t xml:space="preserve"> - </w:t>
      </w:r>
      <w:r>
        <w:rPr>
          <w:rFonts w:ascii="Trebuchet MS" w:eastAsia="TimesNewRoman" w:hAnsi="Trebuchet MS" w:cs="Trebuchet MS"/>
          <w:sz w:val="18"/>
          <w:szCs w:val="18"/>
        </w:rPr>
        <w:t xml:space="preserve">náčrt alebo fotografia nehnuteľnosti alebo aj jej okolia, ktorým sa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F1CD6">
        <w:rPr>
          <w:rFonts w:ascii="Trebuchet MS" w:eastAsia="TimesNewRoman" w:hAnsi="Trebuchet MS" w:cs="Trebuchet MS"/>
          <w:sz w:val="18"/>
          <w:szCs w:val="18"/>
        </w:rPr>
        <w:tab/>
      </w:r>
      <w:r w:rsidR="002C145E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preukáže vhodnosť začlenenia reklamnej stavby do priestoru,</w:t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 xml:space="preserve">doklady o rokovaniach s vlastníkmi (správcami) stavby/pozemku a s účastníkmi konania, ak sa konali pred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2C145E"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ab/>
        <w:t>podaním žiadosti,</w:t>
      </w:r>
      <w:r>
        <w:rPr>
          <w:rFonts w:ascii="Trebuchet MS" w:eastAsia="TimesNewRoman" w:hAnsi="Trebuchet MS" w:cs="Trebuchet MS"/>
          <w:sz w:val="18"/>
          <w:szCs w:val="18"/>
        </w:rPr>
        <w:tab/>
      </w:r>
    </w:p>
    <w:sectPr w:rsidR="005A04E5" w:rsidSect="0070303E">
      <w:footerReference w:type="default" r:id="rId8"/>
      <w:pgSz w:w="11906" w:h="16838"/>
      <w:pgMar w:top="284" w:right="851" w:bottom="544" w:left="851" w:header="709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6A62" w14:textId="77777777" w:rsidR="005A04E5" w:rsidRDefault="00F25CC0">
      <w:pPr>
        <w:spacing w:after="0" w:line="240" w:lineRule="auto"/>
      </w:pPr>
      <w:r>
        <w:separator/>
      </w:r>
    </w:p>
  </w:endnote>
  <w:endnote w:type="continuationSeparator" w:id="0">
    <w:p w14:paraId="1B37FCFE" w14:textId="77777777" w:rsidR="005A04E5" w:rsidRDefault="00F2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656F" w14:textId="00B2EE5E" w:rsidR="005A04E5" w:rsidRDefault="00F25CC0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1D76C5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>.0</w:t>
    </w:r>
    <w:r w:rsidR="00F170B7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F170B7">
      <w:rPr>
        <w:rFonts w:ascii="Trebuchet MS" w:hAnsi="Trebuchet MS" w:cs="Trebuchet MS"/>
        <w:sz w:val="16"/>
        <w:szCs w:val="16"/>
      </w:rPr>
      <w:t xml:space="preserve">Žiadosť o stavebné povolenie </w:t>
    </w:r>
    <w:r>
      <w:rPr>
        <w:rFonts w:ascii="Trebuchet MS" w:hAnsi="Trebuchet MS" w:cs="Trebuchet MS"/>
        <w:sz w:val="16"/>
        <w:szCs w:val="16"/>
      </w:rPr>
      <w:t xml:space="preserve">reklamnej stavby </w:t>
    </w:r>
    <w:r w:rsidR="00F170B7">
      <w:rPr>
        <w:rFonts w:ascii="Trebuchet MS" w:hAnsi="Trebuchet MS" w:cs="Trebuchet MS"/>
        <w:sz w:val="16"/>
        <w:szCs w:val="16"/>
      </w:rPr>
      <w:t>nad</w:t>
    </w:r>
    <w:r>
      <w:rPr>
        <w:rFonts w:ascii="Trebuchet MS" w:hAnsi="Trebuchet MS" w:cs="Trebuchet MS"/>
        <w:sz w:val="16"/>
        <w:szCs w:val="16"/>
      </w:rPr>
      <w:t xml:space="preserve"> 3 m</w:t>
    </w:r>
    <w:r>
      <w:rPr>
        <w:rFonts w:ascii="Trebuchet MS" w:hAnsi="Trebuchet MS" w:cs="Trebuchet MS"/>
        <w:sz w:val="16"/>
        <w:szCs w:val="16"/>
        <w:vertAlign w:val="superscript"/>
      </w:rPr>
      <w:t>2</w:t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</w:t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</w:r>
    <w:r>
      <w:rPr>
        <w:rFonts w:ascii="Trebuchet MS" w:hAnsi="Trebuchet MS" w:cs="Trebuchet MS"/>
        <w:b/>
        <w:sz w:val="16"/>
        <w:szCs w:val="16"/>
      </w:rPr>
      <w:tab/>
      <w:t xml:space="preserve">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EB629" w14:textId="77777777" w:rsidR="005A04E5" w:rsidRDefault="00F25CC0">
      <w:pPr>
        <w:spacing w:after="0" w:line="240" w:lineRule="auto"/>
      </w:pPr>
      <w:r>
        <w:separator/>
      </w:r>
    </w:p>
  </w:footnote>
  <w:footnote w:type="continuationSeparator" w:id="0">
    <w:p w14:paraId="0506535B" w14:textId="77777777" w:rsidR="005A04E5" w:rsidRDefault="00F25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7431E"/>
    <w:rsid w:val="0008698A"/>
    <w:rsid w:val="00095205"/>
    <w:rsid w:val="000A59DF"/>
    <w:rsid w:val="00103F96"/>
    <w:rsid w:val="00161FAB"/>
    <w:rsid w:val="001D412A"/>
    <w:rsid w:val="001D76C5"/>
    <w:rsid w:val="002805F9"/>
    <w:rsid w:val="002C145E"/>
    <w:rsid w:val="0037631B"/>
    <w:rsid w:val="0045701A"/>
    <w:rsid w:val="00512C26"/>
    <w:rsid w:val="005430A4"/>
    <w:rsid w:val="005941BA"/>
    <w:rsid w:val="005A04E5"/>
    <w:rsid w:val="005F75E8"/>
    <w:rsid w:val="0070303E"/>
    <w:rsid w:val="00703B41"/>
    <w:rsid w:val="0083348C"/>
    <w:rsid w:val="0085282C"/>
    <w:rsid w:val="008B15A2"/>
    <w:rsid w:val="009354C8"/>
    <w:rsid w:val="00943912"/>
    <w:rsid w:val="00AA4FFF"/>
    <w:rsid w:val="00BF146E"/>
    <w:rsid w:val="00CA1E4A"/>
    <w:rsid w:val="00DE524B"/>
    <w:rsid w:val="00DF1CD6"/>
    <w:rsid w:val="00F170B7"/>
    <w:rsid w:val="00F25CC0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0A15-F4ED-4978-A39E-63286CA0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17</cp:revision>
  <cp:lastPrinted>2025-01-22T10:15:00Z</cp:lastPrinted>
  <dcterms:created xsi:type="dcterms:W3CDTF">2018-11-19T15:29:00Z</dcterms:created>
  <dcterms:modified xsi:type="dcterms:W3CDTF">2025-01-22T10:15:00Z</dcterms:modified>
</cp:coreProperties>
</file>