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57DA20BB" w14:textId="77777777" w:rsidR="00CF23AE" w:rsidRDefault="009970F2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neuhrádzanie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14:paraId="430EBBD5" w14:textId="320A6182" w:rsidR="00E10FD5" w:rsidRPr="00CF23AE" w:rsidRDefault="009970F2" w:rsidP="00CF23AE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941BEB">
        <w:rPr>
          <w:rFonts w:asciiTheme="minorHAnsi" w:hAnsiTheme="minorHAnsi" w:cstheme="minorHAnsi"/>
          <w:b/>
          <w:sz w:val="32"/>
          <w:szCs w:val="20"/>
        </w:rPr>
        <w:t>nákladov na činnosti</w:t>
      </w:r>
      <w:r w:rsidR="000346B1">
        <w:rPr>
          <w:rFonts w:asciiTheme="minorHAnsi" w:hAnsiTheme="minorHAnsi" w:cstheme="minorHAnsi"/>
          <w:b/>
          <w:sz w:val="32"/>
          <w:szCs w:val="20"/>
        </w:rPr>
        <w:t> centr</w:t>
      </w:r>
      <w:r w:rsidR="00946C57">
        <w:rPr>
          <w:rFonts w:asciiTheme="minorHAnsi" w:hAnsiTheme="minorHAnsi" w:cstheme="minorHAnsi"/>
          <w:b/>
          <w:sz w:val="32"/>
          <w:szCs w:val="20"/>
        </w:rPr>
        <w:t>a</w:t>
      </w:r>
      <w:r w:rsidR="000346B1">
        <w:rPr>
          <w:rFonts w:asciiTheme="minorHAnsi" w:hAnsiTheme="minorHAnsi" w:cstheme="minorHAnsi"/>
          <w:b/>
          <w:sz w:val="32"/>
          <w:szCs w:val="20"/>
        </w:rPr>
        <w:t xml:space="preserve"> voľného času</w:t>
      </w:r>
    </w:p>
    <w:p w14:paraId="684903C1" w14:textId="4AD59EF2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C270E6">
        <w:rPr>
          <w:rFonts w:asciiTheme="minorHAnsi" w:hAnsiTheme="minorHAnsi" w:cstheme="minorHAnsi"/>
          <w:bCs/>
          <w:sz w:val="22"/>
          <w:szCs w:val="22"/>
        </w:rPr>
        <w:t>116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C270E6">
        <w:rPr>
          <w:rFonts w:asciiTheme="minorHAnsi" w:hAnsiTheme="minorHAnsi" w:cstheme="minorHAnsi"/>
          <w:bCs/>
          <w:sz w:val="22"/>
          <w:szCs w:val="22"/>
        </w:rPr>
        <w:t>7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predpisov, zákona č. 417/2013 o pomoci v hmotnej núdzi a o zmene a doplnení niektorých zákonov v znení neskorších predpisov</w:t>
      </w:r>
      <w:r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34B2">
        <w:rPr>
          <w:rFonts w:asciiTheme="minorHAnsi" w:hAnsiTheme="minorHAnsi" w:cstheme="minorHAnsi"/>
          <w:bCs/>
          <w:sz w:val="22"/>
          <w:szCs w:val="22"/>
        </w:rPr>
        <w:t>5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B634B2">
        <w:rPr>
          <w:rFonts w:asciiTheme="minorHAnsi" w:hAnsiTheme="minorHAnsi" w:cstheme="minorHAnsi"/>
          <w:bCs/>
          <w:sz w:val="22"/>
          <w:szCs w:val="22"/>
        </w:rPr>
        <w:t>2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4D09F5E6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6214">
        <w:rPr>
          <w:rFonts w:asciiTheme="minorHAnsi" w:hAnsiTheme="minorHAnsi" w:cstheme="minorHAnsi"/>
          <w:bCs/>
          <w:sz w:val="22"/>
          <w:szCs w:val="22"/>
        </w:rPr>
        <w:t>záujmovej činnosti</w:t>
      </w:r>
      <w:r>
        <w:rPr>
          <w:rFonts w:asciiTheme="minorHAnsi" w:hAnsiTheme="minorHAnsi" w:cstheme="minorHAnsi"/>
          <w:bCs/>
          <w:sz w:val="22"/>
          <w:szCs w:val="22"/>
        </w:rPr>
        <w:t>, ktor</w:t>
      </w:r>
      <w:r w:rsidR="00340F65">
        <w:rPr>
          <w:rFonts w:asciiTheme="minorHAnsi" w:hAnsiTheme="minorHAnsi" w:cstheme="minorHAnsi"/>
          <w:bCs/>
          <w:sz w:val="22"/>
          <w:szCs w:val="22"/>
        </w:rPr>
        <w:t>ú</w:t>
      </w:r>
      <w:r>
        <w:rPr>
          <w:rFonts w:asciiTheme="minorHAnsi" w:hAnsiTheme="minorHAnsi" w:cstheme="minorHAnsi"/>
          <w:bCs/>
          <w:sz w:val="22"/>
          <w:szCs w:val="22"/>
        </w:rPr>
        <w:t xml:space="preserve">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3A10FC">
        <w:rPr>
          <w:rFonts w:asciiTheme="minorHAnsi" w:hAnsiTheme="minorHAnsi" w:cstheme="minorHAnsi"/>
          <w:bCs/>
          <w:sz w:val="22"/>
          <w:szCs w:val="22"/>
        </w:rPr>
        <w:t xml:space="preserve"> CVČ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28467B4C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49054B4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DB06C5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5DAC12D1" w:rsidR="00125618" w:rsidRDefault="00F53674" w:rsidP="001D4EF9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neuhrádzanie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1D4EF9">
        <w:rPr>
          <w:rFonts w:asciiTheme="minorHAnsi" w:hAnsiTheme="minorHAnsi" w:cstheme="minorHAnsi"/>
          <w:sz w:val="22"/>
          <w:szCs w:val="22"/>
        </w:rPr>
        <w:t xml:space="preserve"> na čiastočnú úhradu nákladov na činnosti </w:t>
      </w:r>
      <w:r w:rsidR="00302C8C">
        <w:rPr>
          <w:rFonts w:asciiTheme="minorHAnsi" w:hAnsiTheme="minorHAnsi" w:cstheme="minorHAnsi"/>
          <w:sz w:val="22"/>
          <w:szCs w:val="22"/>
        </w:rPr>
        <w:t>centr</w:t>
      </w:r>
      <w:r w:rsidR="001D4EF9">
        <w:rPr>
          <w:rFonts w:asciiTheme="minorHAnsi" w:hAnsiTheme="minorHAnsi" w:cstheme="minorHAnsi"/>
          <w:sz w:val="22"/>
          <w:szCs w:val="22"/>
        </w:rPr>
        <w:t xml:space="preserve">a </w:t>
      </w:r>
      <w:r w:rsidR="00302C8C">
        <w:rPr>
          <w:rFonts w:asciiTheme="minorHAnsi" w:hAnsiTheme="minorHAnsi" w:cstheme="minorHAnsi"/>
          <w:sz w:val="22"/>
          <w:szCs w:val="22"/>
        </w:rPr>
        <w:t xml:space="preserve">voľného času </w:t>
      </w:r>
      <w:r w:rsidR="001D4EF9">
        <w:rPr>
          <w:rFonts w:asciiTheme="minorHAnsi" w:hAnsiTheme="minorHAnsi" w:cstheme="minorHAnsi"/>
          <w:sz w:val="22"/>
          <w:szCs w:val="22"/>
        </w:rPr>
        <w:t xml:space="preserve">         </w:t>
      </w:r>
      <w:r w:rsidR="00E523EB">
        <w:rPr>
          <w:rFonts w:asciiTheme="minorHAnsi" w:hAnsiTheme="minorHAnsi" w:cstheme="minorHAnsi"/>
          <w:sz w:val="22"/>
          <w:szCs w:val="22"/>
        </w:rPr>
        <w:t>pre svojho syna/dcéru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32D28E37" w14:textId="2FFDA3F3" w:rsidR="00E523EB" w:rsidRDefault="00E523EB" w:rsidP="00B848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som poberateľom dávky v hmotnej núdzi a príspevkov k dávke v zmysle Zákona č.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417/2013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2BFA349F" w14:textId="178D91AC" w:rsidR="00E523EB" w:rsidRDefault="00E523EB" w:rsidP="00B848F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053C9BF2" w:rsidR="00C40C6D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7566E" w14:textId="77777777" w:rsidR="00F53674" w:rsidRPr="00AB2A9F" w:rsidRDefault="00F53674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148DE65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poberaní pomoci v hmotnej núdzi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1432" w14:textId="77777777" w:rsidR="005D0C71" w:rsidRDefault="005D0C71" w:rsidP="001C59EB">
      <w:r>
        <w:separator/>
      </w:r>
    </w:p>
  </w:endnote>
  <w:endnote w:type="continuationSeparator" w:id="0">
    <w:p w14:paraId="4F7BCE83" w14:textId="77777777" w:rsidR="005D0C71" w:rsidRDefault="005D0C71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4C63E3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D1ADE1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8CE" w14:textId="77777777" w:rsidR="005D0C71" w:rsidRDefault="005D0C71" w:rsidP="001C59EB">
      <w:r>
        <w:separator/>
      </w:r>
    </w:p>
  </w:footnote>
  <w:footnote w:type="continuationSeparator" w:id="0">
    <w:p w14:paraId="5A7D71EF" w14:textId="77777777" w:rsidR="005D0C71" w:rsidRDefault="005D0C71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46B1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4EF9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2C8C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0F65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A10FC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0C71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23F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1BEB"/>
    <w:rsid w:val="00943BDF"/>
    <w:rsid w:val="00946C57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04C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34B2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0E6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D31B9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6C5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188F"/>
    <w:rsid w:val="00ED281F"/>
    <w:rsid w:val="00ED4C50"/>
    <w:rsid w:val="00EE1EF4"/>
    <w:rsid w:val="00EE595E"/>
    <w:rsid w:val="00EF2454"/>
    <w:rsid w:val="00EF3844"/>
    <w:rsid w:val="00EF3EEB"/>
    <w:rsid w:val="00F03083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4967"/>
    <w:rsid w:val="00FB22FC"/>
    <w:rsid w:val="00FB6214"/>
    <w:rsid w:val="00FB7862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3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17</cp:revision>
  <cp:lastPrinted>2023-01-02T14:09:00Z</cp:lastPrinted>
  <dcterms:created xsi:type="dcterms:W3CDTF">2022-12-21T08:47:00Z</dcterms:created>
  <dcterms:modified xsi:type="dcterms:W3CDTF">2023-01-02T14:09:00Z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