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A725" w14:textId="77777777" w:rsidR="00BD4E92" w:rsidRPr="008038C7" w:rsidRDefault="00BD4E92" w:rsidP="00B85AAF">
      <w:pPr>
        <w:tabs>
          <w:tab w:val="left" w:pos="5103"/>
          <w:tab w:val="left" w:pos="6237"/>
        </w:tabs>
        <w:spacing w:after="0"/>
        <w:rPr>
          <w:rFonts w:ascii="Arial" w:hAnsi="Arial" w:cs="Arial"/>
          <w:b/>
          <w:sz w:val="24"/>
          <w:szCs w:val="24"/>
        </w:rPr>
      </w:pPr>
      <w:r w:rsidRPr="008038C7">
        <w:rPr>
          <w:rFonts w:ascii="Arial" w:hAnsi="Arial" w:cs="Arial"/>
          <w:b/>
          <w:sz w:val="24"/>
          <w:szCs w:val="24"/>
        </w:rPr>
        <w:t>Informačné centrum</w:t>
      </w:r>
    </w:p>
    <w:p w14:paraId="7134F454" w14:textId="77777777" w:rsidR="00BD4E92" w:rsidRPr="008038C7" w:rsidRDefault="00BD4E92" w:rsidP="008038C7">
      <w:pPr>
        <w:tabs>
          <w:tab w:val="left" w:pos="5954"/>
          <w:tab w:val="left" w:pos="6663"/>
        </w:tabs>
        <w:spacing w:after="0"/>
        <w:rPr>
          <w:rFonts w:ascii="Arial" w:hAnsi="Arial" w:cs="Arial"/>
          <w:sz w:val="20"/>
          <w:szCs w:val="24"/>
        </w:rPr>
      </w:pPr>
      <w:r w:rsidRPr="008038C7">
        <w:rPr>
          <w:rFonts w:ascii="Arial" w:hAnsi="Arial" w:cs="Arial"/>
          <w:sz w:val="20"/>
          <w:szCs w:val="24"/>
        </w:rPr>
        <w:t>Námestie SNP 1</w:t>
      </w:r>
      <w:r w:rsidRPr="008038C7">
        <w:rPr>
          <w:rFonts w:ascii="Arial" w:hAnsi="Arial" w:cs="Arial"/>
          <w:sz w:val="20"/>
          <w:szCs w:val="24"/>
        </w:rPr>
        <w:tab/>
        <w:t>Tel.:</w:t>
      </w:r>
      <w:r w:rsidR="007710F9" w:rsidRPr="008038C7">
        <w:rPr>
          <w:rFonts w:ascii="Arial" w:hAnsi="Arial" w:cs="Arial"/>
          <w:sz w:val="20"/>
          <w:szCs w:val="24"/>
        </w:rPr>
        <w:tab/>
      </w:r>
      <w:r w:rsidRPr="008038C7">
        <w:rPr>
          <w:rFonts w:ascii="Arial" w:hAnsi="Arial" w:cs="Arial"/>
          <w:sz w:val="20"/>
          <w:szCs w:val="24"/>
        </w:rPr>
        <w:t>+421 (0) 48/41 55 085</w:t>
      </w:r>
    </w:p>
    <w:p w14:paraId="178E3C12" w14:textId="77777777" w:rsidR="00BD4E92" w:rsidRPr="008038C7" w:rsidRDefault="00BD4E92" w:rsidP="008038C7">
      <w:pPr>
        <w:tabs>
          <w:tab w:val="left" w:pos="5954"/>
          <w:tab w:val="left" w:pos="6663"/>
        </w:tabs>
        <w:spacing w:after="0"/>
        <w:rPr>
          <w:rFonts w:ascii="Arial" w:hAnsi="Arial" w:cs="Arial"/>
          <w:sz w:val="20"/>
          <w:szCs w:val="24"/>
        </w:rPr>
      </w:pPr>
      <w:r w:rsidRPr="008038C7">
        <w:rPr>
          <w:rFonts w:ascii="Arial" w:hAnsi="Arial" w:cs="Arial"/>
          <w:sz w:val="20"/>
          <w:szCs w:val="24"/>
        </w:rPr>
        <w:t>974 75 Banská Bystrica</w:t>
      </w:r>
      <w:r w:rsidRPr="008038C7">
        <w:rPr>
          <w:rFonts w:ascii="Arial" w:hAnsi="Arial" w:cs="Arial"/>
          <w:sz w:val="20"/>
          <w:szCs w:val="24"/>
        </w:rPr>
        <w:tab/>
      </w:r>
      <w:r w:rsidR="007710F9" w:rsidRPr="008038C7">
        <w:rPr>
          <w:rFonts w:ascii="Arial" w:hAnsi="Arial" w:cs="Arial"/>
          <w:sz w:val="20"/>
          <w:szCs w:val="24"/>
        </w:rPr>
        <w:tab/>
      </w:r>
      <w:r w:rsidRPr="008038C7">
        <w:rPr>
          <w:rFonts w:ascii="Arial" w:hAnsi="Arial" w:cs="Arial"/>
          <w:sz w:val="20"/>
          <w:szCs w:val="24"/>
        </w:rPr>
        <w:t>+421 (0) 48/43 30 151-155</w:t>
      </w:r>
    </w:p>
    <w:p w14:paraId="46A33443" w14:textId="77777777" w:rsidR="00BD4E92" w:rsidRPr="008038C7" w:rsidRDefault="00797960" w:rsidP="008038C7">
      <w:pPr>
        <w:tabs>
          <w:tab w:val="left" w:pos="5954"/>
          <w:tab w:val="left" w:pos="6663"/>
        </w:tabs>
        <w:spacing w:after="0"/>
        <w:rPr>
          <w:rFonts w:ascii="Arial" w:hAnsi="Arial" w:cs="Arial"/>
          <w:sz w:val="20"/>
          <w:szCs w:val="24"/>
        </w:rPr>
      </w:pPr>
      <w:r w:rsidRPr="008038C7">
        <w:rPr>
          <w:rFonts w:ascii="Arial" w:hAnsi="Arial" w:cs="Arial"/>
          <w:sz w:val="20"/>
          <w:szCs w:val="24"/>
        </w:rPr>
        <w:t>IČ</w:t>
      </w:r>
      <w:r>
        <w:rPr>
          <w:rFonts w:ascii="Arial" w:hAnsi="Arial" w:cs="Arial"/>
          <w:sz w:val="20"/>
          <w:szCs w:val="24"/>
        </w:rPr>
        <w:t>O</w:t>
      </w:r>
      <w:r w:rsidRPr="008038C7">
        <w:rPr>
          <w:rFonts w:ascii="Arial" w:hAnsi="Arial" w:cs="Arial"/>
          <w:sz w:val="20"/>
          <w:szCs w:val="24"/>
        </w:rPr>
        <w:t>: 00313 271</w:t>
      </w:r>
      <w:r w:rsidR="00BD4E92" w:rsidRPr="008038C7">
        <w:rPr>
          <w:rFonts w:ascii="Arial" w:hAnsi="Arial" w:cs="Arial"/>
          <w:sz w:val="20"/>
          <w:szCs w:val="24"/>
        </w:rPr>
        <w:tab/>
        <w:t>Mobil:</w:t>
      </w:r>
      <w:r w:rsidR="007710F9" w:rsidRPr="008038C7">
        <w:rPr>
          <w:rFonts w:ascii="Arial" w:hAnsi="Arial" w:cs="Arial"/>
          <w:sz w:val="20"/>
          <w:szCs w:val="24"/>
        </w:rPr>
        <w:tab/>
      </w:r>
      <w:r w:rsidR="00BD4E92" w:rsidRPr="008038C7">
        <w:rPr>
          <w:rFonts w:ascii="Arial" w:hAnsi="Arial" w:cs="Arial"/>
          <w:sz w:val="20"/>
          <w:szCs w:val="24"/>
        </w:rPr>
        <w:t>+421 (0) 907/84 65 55</w:t>
      </w:r>
    </w:p>
    <w:p w14:paraId="7E18D13E" w14:textId="77777777" w:rsidR="00BD4E92" w:rsidRPr="008038C7" w:rsidRDefault="00797960" w:rsidP="008038C7">
      <w:pPr>
        <w:tabs>
          <w:tab w:val="left" w:pos="5954"/>
          <w:tab w:val="left" w:pos="6663"/>
        </w:tabs>
        <w:spacing w:after="0"/>
        <w:rPr>
          <w:rFonts w:ascii="Arial" w:hAnsi="Arial" w:cs="Arial"/>
          <w:sz w:val="20"/>
          <w:szCs w:val="24"/>
        </w:rPr>
      </w:pPr>
      <w:r w:rsidRPr="008038C7">
        <w:rPr>
          <w:rFonts w:ascii="Arial" w:hAnsi="Arial" w:cs="Arial"/>
          <w:sz w:val="20"/>
          <w:szCs w:val="24"/>
        </w:rPr>
        <w:t>DIČ: 2020451587</w:t>
      </w:r>
      <w:r w:rsidR="00BD4E92" w:rsidRPr="008038C7">
        <w:rPr>
          <w:rFonts w:ascii="Arial" w:hAnsi="Arial" w:cs="Arial"/>
          <w:sz w:val="20"/>
          <w:szCs w:val="24"/>
        </w:rPr>
        <w:tab/>
        <w:t>E-mail:</w:t>
      </w:r>
      <w:r w:rsidR="00F8781A" w:rsidRPr="008038C7">
        <w:rPr>
          <w:rFonts w:ascii="Arial" w:hAnsi="Arial" w:cs="Arial"/>
          <w:sz w:val="20"/>
          <w:szCs w:val="24"/>
        </w:rPr>
        <w:tab/>
      </w:r>
      <w:r w:rsidR="00BD4E92" w:rsidRPr="008038C7">
        <w:rPr>
          <w:rFonts w:ascii="Arial" w:hAnsi="Arial" w:cs="Arial"/>
          <w:sz w:val="20"/>
          <w:szCs w:val="24"/>
        </w:rPr>
        <w:t>ic@banskabystrica.sk</w:t>
      </w:r>
    </w:p>
    <w:p w14:paraId="19202EBD" w14:textId="77777777" w:rsidR="00BD4E92" w:rsidRPr="008038C7" w:rsidRDefault="00797960" w:rsidP="00B74EFB">
      <w:pPr>
        <w:tabs>
          <w:tab w:val="left" w:pos="5954"/>
          <w:tab w:val="left" w:pos="6663"/>
        </w:tabs>
        <w:spacing w:after="0"/>
        <w:ind w:right="-284"/>
        <w:rPr>
          <w:rFonts w:ascii="Arial" w:hAnsi="Arial" w:cs="Arial"/>
          <w:sz w:val="20"/>
          <w:szCs w:val="24"/>
        </w:rPr>
      </w:pPr>
      <w:r w:rsidRPr="008038C7">
        <w:rPr>
          <w:rFonts w:ascii="Arial" w:hAnsi="Arial" w:cs="Arial"/>
          <w:sz w:val="20"/>
          <w:szCs w:val="24"/>
        </w:rPr>
        <w:t>IČ DPH: SK2020451587</w:t>
      </w:r>
      <w:r w:rsidR="00BD4E92" w:rsidRPr="008038C7">
        <w:rPr>
          <w:rFonts w:ascii="Arial" w:hAnsi="Arial" w:cs="Arial"/>
          <w:sz w:val="20"/>
          <w:szCs w:val="24"/>
        </w:rPr>
        <w:tab/>
        <w:t>Web:</w:t>
      </w:r>
      <w:r w:rsidR="00F8781A" w:rsidRPr="008038C7">
        <w:rPr>
          <w:rFonts w:ascii="Arial" w:hAnsi="Arial" w:cs="Arial"/>
          <w:sz w:val="20"/>
          <w:szCs w:val="24"/>
        </w:rPr>
        <w:tab/>
      </w:r>
      <w:r w:rsidR="00B74EFB" w:rsidRPr="001906B7">
        <w:rPr>
          <w:rFonts w:ascii="Arial" w:hAnsi="Arial" w:cs="Arial"/>
          <w:sz w:val="20"/>
          <w:szCs w:val="24"/>
          <w:lang w:val="de-DE"/>
        </w:rPr>
        <w:t>www.</w:t>
      </w:r>
      <w:r w:rsidR="00B74EFB">
        <w:rPr>
          <w:rFonts w:ascii="Arial" w:hAnsi="Arial" w:cs="Arial"/>
          <w:sz w:val="20"/>
          <w:szCs w:val="24"/>
          <w:lang w:val="de-DE"/>
        </w:rPr>
        <w:t>visitbanskabystrica.sk</w:t>
      </w:r>
    </w:p>
    <w:p w14:paraId="02ADBBD7" w14:textId="77777777" w:rsidR="00BD4E92" w:rsidRPr="00B85AAF" w:rsidRDefault="00BD4E92" w:rsidP="00B85AAF">
      <w:pPr>
        <w:tabs>
          <w:tab w:val="left" w:pos="5103"/>
          <w:tab w:val="left" w:pos="6237"/>
        </w:tabs>
        <w:rPr>
          <w:rFonts w:ascii="Arial" w:hAnsi="Arial" w:cs="Arial"/>
          <w:sz w:val="24"/>
          <w:szCs w:val="24"/>
        </w:rPr>
      </w:pPr>
    </w:p>
    <w:p w14:paraId="5E0BDCE7" w14:textId="77777777" w:rsidR="00BD4E92" w:rsidRPr="00B85AAF" w:rsidRDefault="00BD4E92" w:rsidP="00B85AAF">
      <w:pPr>
        <w:tabs>
          <w:tab w:val="left" w:pos="5103"/>
        </w:tabs>
        <w:jc w:val="center"/>
        <w:rPr>
          <w:rFonts w:ascii="Arial" w:hAnsi="Arial" w:cs="Arial"/>
          <w:b/>
          <w:sz w:val="32"/>
          <w:szCs w:val="24"/>
        </w:rPr>
      </w:pPr>
      <w:r w:rsidRPr="00B85AAF">
        <w:rPr>
          <w:rFonts w:ascii="Arial" w:hAnsi="Arial" w:cs="Arial"/>
          <w:b/>
          <w:sz w:val="32"/>
          <w:szCs w:val="24"/>
        </w:rPr>
        <w:t>O</w:t>
      </w:r>
      <w:r w:rsidR="007C11A5">
        <w:rPr>
          <w:rFonts w:ascii="Arial" w:hAnsi="Arial" w:cs="Arial"/>
          <w:b/>
          <w:sz w:val="32"/>
          <w:szCs w:val="24"/>
        </w:rPr>
        <w:t>BJEDNÁVKA SPRIEVODCOVSKEJ SLUŽBY</w:t>
      </w:r>
    </w:p>
    <w:p w14:paraId="082673CC" w14:textId="77777777" w:rsidR="00BD4E92" w:rsidRPr="00197F73" w:rsidRDefault="00F8781A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O</w:t>
      </w:r>
      <w:r w:rsidR="00BD4E92" w:rsidRPr="00197F73">
        <w:rPr>
          <w:rFonts w:ascii="Arial" w:hAnsi="Arial" w:cs="Arial"/>
        </w:rPr>
        <w:t>bjednávateľ: .......................................................................................</w:t>
      </w:r>
      <w:r w:rsidR="00197F73">
        <w:rPr>
          <w:rFonts w:ascii="Arial" w:hAnsi="Arial" w:cs="Arial"/>
        </w:rPr>
        <w:t>............</w:t>
      </w:r>
      <w:r w:rsidR="00BD4E92" w:rsidRPr="00197F73">
        <w:rPr>
          <w:rFonts w:ascii="Arial" w:hAnsi="Arial" w:cs="Arial"/>
        </w:rPr>
        <w:t>.........................</w:t>
      </w:r>
    </w:p>
    <w:p w14:paraId="4635167A" w14:textId="77777777" w:rsidR="00BD4E92" w:rsidRPr="00197F73" w:rsidRDefault="00F8781A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A</w:t>
      </w:r>
      <w:r w:rsidR="00BD4E92" w:rsidRPr="00197F73">
        <w:rPr>
          <w:rFonts w:ascii="Arial" w:hAnsi="Arial" w:cs="Arial"/>
        </w:rPr>
        <w:t>dresa: ......................................................................................</w:t>
      </w:r>
      <w:r w:rsidR="00197F73">
        <w:rPr>
          <w:rFonts w:ascii="Arial" w:hAnsi="Arial" w:cs="Arial"/>
        </w:rPr>
        <w:t>............</w:t>
      </w:r>
      <w:r w:rsidR="00BD4E92" w:rsidRPr="00197F73">
        <w:rPr>
          <w:rFonts w:ascii="Arial" w:hAnsi="Arial" w:cs="Arial"/>
        </w:rPr>
        <w:t>....................................</w:t>
      </w:r>
    </w:p>
    <w:p w14:paraId="7DAC1717" w14:textId="77777777" w:rsidR="00BD4E92" w:rsidRPr="00197F73" w:rsidRDefault="00BD4E92" w:rsidP="00884181">
      <w:pPr>
        <w:tabs>
          <w:tab w:val="left" w:pos="425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D</w:t>
      </w:r>
      <w:r w:rsidR="00797960">
        <w:rPr>
          <w:rFonts w:ascii="Arial" w:hAnsi="Arial" w:cs="Arial"/>
        </w:rPr>
        <w:t>I</w:t>
      </w:r>
      <w:r w:rsidRPr="00197F73">
        <w:rPr>
          <w:rFonts w:ascii="Arial" w:hAnsi="Arial" w:cs="Arial"/>
        </w:rPr>
        <w:t>Č: ..............................</w:t>
      </w:r>
      <w:r w:rsidR="00884181" w:rsidRPr="00197F73">
        <w:rPr>
          <w:rFonts w:ascii="Arial" w:hAnsi="Arial" w:cs="Arial"/>
        </w:rPr>
        <w:t>..</w:t>
      </w:r>
      <w:r w:rsidRPr="00197F73">
        <w:rPr>
          <w:rFonts w:ascii="Arial" w:hAnsi="Arial" w:cs="Arial"/>
        </w:rPr>
        <w:t>..............</w:t>
      </w:r>
      <w:r w:rsidR="00A522F6">
        <w:rPr>
          <w:rFonts w:ascii="Arial" w:hAnsi="Arial" w:cs="Arial"/>
        </w:rPr>
        <w:t>...</w:t>
      </w:r>
      <w:r w:rsidRPr="00197F73">
        <w:rPr>
          <w:rFonts w:ascii="Arial" w:hAnsi="Arial" w:cs="Arial"/>
        </w:rPr>
        <w:t>.....</w:t>
      </w:r>
      <w:r w:rsidRPr="00197F73">
        <w:rPr>
          <w:rFonts w:ascii="Arial" w:hAnsi="Arial" w:cs="Arial"/>
        </w:rPr>
        <w:tab/>
        <w:t xml:space="preserve">IČ DPH: </w:t>
      </w:r>
      <w:r w:rsidR="00884181" w:rsidRPr="00197F73">
        <w:rPr>
          <w:rFonts w:ascii="Arial" w:hAnsi="Arial" w:cs="Arial"/>
        </w:rPr>
        <w:t>......................</w:t>
      </w:r>
      <w:r w:rsidR="00CE2356">
        <w:rPr>
          <w:rFonts w:ascii="Arial" w:hAnsi="Arial" w:cs="Arial"/>
        </w:rPr>
        <w:t>......</w:t>
      </w:r>
      <w:r w:rsidR="00884181" w:rsidRPr="00197F73">
        <w:rPr>
          <w:rFonts w:ascii="Arial" w:hAnsi="Arial" w:cs="Arial"/>
        </w:rPr>
        <w:t>....................................</w:t>
      </w:r>
    </w:p>
    <w:p w14:paraId="4DFEC637" w14:textId="77777777" w:rsidR="00BD4E92" w:rsidRPr="00197F73" w:rsidRDefault="00676BFF" w:rsidP="00884181">
      <w:pPr>
        <w:tabs>
          <w:tab w:val="left" w:pos="425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Telefón</w:t>
      </w:r>
      <w:r w:rsidR="00BD4E92" w:rsidRPr="00197F73">
        <w:rPr>
          <w:rFonts w:ascii="Arial" w:hAnsi="Arial" w:cs="Arial"/>
        </w:rPr>
        <w:t>: .......................................</w:t>
      </w:r>
      <w:r w:rsidR="00A522F6">
        <w:rPr>
          <w:rFonts w:ascii="Arial" w:hAnsi="Arial" w:cs="Arial"/>
        </w:rPr>
        <w:t>.</w:t>
      </w:r>
      <w:r w:rsidR="00884181" w:rsidRPr="00197F73">
        <w:rPr>
          <w:rFonts w:ascii="Arial" w:hAnsi="Arial" w:cs="Arial"/>
        </w:rPr>
        <w:t>...</w:t>
      </w:r>
      <w:r w:rsidR="00BD4E92" w:rsidRPr="00197F73">
        <w:rPr>
          <w:rFonts w:ascii="Arial" w:hAnsi="Arial" w:cs="Arial"/>
        </w:rPr>
        <w:t>.....</w:t>
      </w:r>
      <w:r w:rsidR="00BD4E92" w:rsidRPr="00197F73">
        <w:rPr>
          <w:rFonts w:ascii="Arial" w:hAnsi="Arial" w:cs="Arial"/>
        </w:rPr>
        <w:tab/>
      </w:r>
      <w:r w:rsidRPr="00197F73">
        <w:rPr>
          <w:rFonts w:ascii="Arial" w:hAnsi="Arial" w:cs="Arial"/>
        </w:rPr>
        <w:t>E</w:t>
      </w:r>
      <w:r w:rsidR="00BD4E92" w:rsidRPr="00197F73">
        <w:rPr>
          <w:rFonts w:ascii="Arial" w:hAnsi="Arial" w:cs="Arial"/>
        </w:rPr>
        <w:t>-mail: .................</w:t>
      </w:r>
      <w:r w:rsidR="00CE2356">
        <w:rPr>
          <w:rFonts w:ascii="Arial" w:hAnsi="Arial" w:cs="Arial"/>
        </w:rPr>
        <w:t>......</w:t>
      </w:r>
      <w:r w:rsidR="00BD4E92" w:rsidRPr="00197F73">
        <w:rPr>
          <w:rFonts w:ascii="Arial" w:hAnsi="Arial" w:cs="Arial"/>
        </w:rPr>
        <w:t>........</w:t>
      </w:r>
      <w:r w:rsidR="00884181" w:rsidRPr="00197F73">
        <w:rPr>
          <w:rFonts w:ascii="Arial" w:hAnsi="Arial" w:cs="Arial"/>
        </w:rPr>
        <w:t>.......</w:t>
      </w:r>
      <w:r w:rsidR="00BD4E92" w:rsidRPr="00197F73">
        <w:rPr>
          <w:rFonts w:ascii="Arial" w:hAnsi="Arial" w:cs="Arial"/>
        </w:rPr>
        <w:t>............................</w:t>
      </w:r>
    </w:p>
    <w:p w14:paraId="4207055F" w14:textId="77777777" w:rsidR="00BD4E92" w:rsidRPr="00197F73" w:rsidRDefault="00676BFF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K</w:t>
      </w:r>
      <w:r w:rsidR="00BD4E92" w:rsidRPr="00197F73">
        <w:rPr>
          <w:rFonts w:ascii="Arial" w:hAnsi="Arial" w:cs="Arial"/>
        </w:rPr>
        <w:t>ontaktná osoba: ....................................................................</w:t>
      </w:r>
      <w:r w:rsidR="00CE2356">
        <w:rPr>
          <w:rFonts w:ascii="Arial" w:hAnsi="Arial" w:cs="Arial"/>
        </w:rPr>
        <w:t>............</w:t>
      </w:r>
      <w:r w:rsidR="00BD4E92" w:rsidRPr="00197F73">
        <w:rPr>
          <w:rFonts w:ascii="Arial" w:hAnsi="Arial" w:cs="Arial"/>
        </w:rPr>
        <w:t>...........</w:t>
      </w:r>
      <w:r w:rsidR="00884181" w:rsidRPr="00197F73">
        <w:rPr>
          <w:rFonts w:ascii="Arial" w:hAnsi="Arial" w:cs="Arial"/>
        </w:rPr>
        <w:t>............................</w:t>
      </w:r>
    </w:p>
    <w:p w14:paraId="2265DBBD" w14:textId="77777777" w:rsidR="00A522F6" w:rsidRDefault="00676BFF" w:rsidP="00A522F6">
      <w:pPr>
        <w:tabs>
          <w:tab w:val="left" w:pos="425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D</w:t>
      </w:r>
      <w:r w:rsidR="00BD4E92" w:rsidRPr="00197F73">
        <w:rPr>
          <w:rFonts w:ascii="Arial" w:hAnsi="Arial" w:cs="Arial"/>
        </w:rPr>
        <w:t>átum akcie: ........................................</w:t>
      </w:r>
      <w:r w:rsidR="00A522F6">
        <w:rPr>
          <w:rFonts w:ascii="Arial" w:hAnsi="Arial" w:cs="Arial"/>
        </w:rPr>
        <w:tab/>
      </w:r>
      <w:r w:rsidR="00A522F6" w:rsidRPr="00197F73">
        <w:rPr>
          <w:rFonts w:ascii="Arial" w:hAnsi="Arial" w:cs="Arial"/>
        </w:rPr>
        <w:t>Doba trvania prehliadky: .......</w:t>
      </w:r>
      <w:r w:rsidR="00F52283">
        <w:rPr>
          <w:rFonts w:ascii="Arial" w:hAnsi="Arial" w:cs="Arial"/>
        </w:rPr>
        <w:t>....................</w:t>
      </w:r>
      <w:r w:rsidR="00A522F6" w:rsidRPr="00197F73">
        <w:rPr>
          <w:rFonts w:ascii="Arial" w:hAnsi="Arial" w:cs="Arial"/>
        </w:rPr>
        <w:t>............</w:t>
      </w:r>
    </w:p>
    <w:p w14:paraId="38ABAD6A" w14:textId="77777777" w:rsidR="00F52283" w:rsidRPr="00197F73" w:rsidRDefault="00F52283" w:rsidP="00F52283">
      <w:pPr>
        <w:tabs>
          <w:tab w:val="left" w:pos="425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Spôsob platby: hotovosť</w:t>
      </w:r>
      <w:r>
        <w:rPr>
          <w:rFonts w:ascii="Arial" w:hAnsi="Arial" w:cs="Arial"/>
        </w:rPr>
        <w:tab/>
      </w:r>
      <w:r w:rsidRPr="00197F73">
        <w:rPr>
          <w:rFonts w:ascii="Arial" w:hAnsi="Arial" w:cs="Arial"/>
        </w:rPr>
        <w:t>Požadovaný jazyk: ............</w:t>
      </w:r>
      <w:r>
        <w:rPr>
          <w:rFonts w:ascii="Arial" w:hAnsi="Arial" w:cs="Arial"/>
        </w:rPr>
        <w:t>......</w:t>
      </w:r>
      <w:r w:rsidRPr="00197F73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>.....</w:t>
      </w:r>
    </w:p>
    <w:p w14:paraId="2D28877D" w14:textId="77777777" w:rsidR="00BD4E92" w:rsidRPr="00197F73" w:rsidRDefault="00676BFF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M</w:t>
      </w:r>
      <w:r w:rsidR="00BD4E92" w:rsidRPr="00197F73">
        <w:rPr>
          <w:rFonts w:ascii="Arial" w:hAnsi="Arial" w:cs="Arial"/>
        </w:rPr>
        <w:t>iesto a</w:t>
      </w:r>
      <w:r w:rsidR="008F728E">
        <w:rPr>
          <w:rFonts w:ascii="Arial" w:hAnsi="Arial" w:cs="Arial"/>
        </w:rPr>
        <w:t> </w:t>
      </w:r>
      <w:r w:rsidR="00BD4E92" w:rsidRPr="00197F73">
        <w:rPr>
          <w:rFonts w:ascii="Arial" w:hAnsi="Arial" w:cs="Arial"/>
        </w:rPr>
        <w:t>čas stretnutia so sprievodcom: .............................................</w:t>
      </w:r>
      <w:r w:rsidR="00884181" w:rsidRPr="00197F73">
        <w:rPr>
          <w:rFonts w:ascii="Arial" w:hAnsi="Arial" w:cs="Arial"/>
        </w:rPr>
        <w:t>...</w:t>
      </w:r>
      <w:r w:rsidR="00CE2356">
        <w:rPr>
          <w:rFonts w:ascii="Arial" w:hAnsi="Arial" w:cs="Arial"/>
        </w:rPr>
        <w:t>.............</w:t>
      </w:r>
      <w:r w:rsidR="00884181" w:rsidRPr="00197F73">
        <w:rPr>
          <w:rFonts w:ascii="Arial" w:hAnsi="Arial" w:cs="Arial"/>
        </w:rPr>
        <w:t>.......................</w:t>
      </w:r>
    </w:p>
    <w:p w14:paraId="06E280EF" w14:textId="77777777" w:rsidR="00BD4E92" w:rsidRPr="00197F73" w:rsidRDefault="00676BFF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P</w:t>
      </w:r>
      <w:r w:rsidR="00BD4E92" w:rsidRPr="00197F73">
        <w:rPr>
          <w:rFonts w:ascii="Arial" w:hAnsi="Arial" w:cs="Arial"/>
        </w:rPr>
        <w:t>očet osôb a</w:t>
      </w:r>
      <w:r w:rsidR="00253315">
        <w:rPr>
          <w:rFonts w:ascii="Arial" w:hAnsi="Arial" w:cs="Arial"/>
        </w:rPr>
        <w:t> </w:t>
      </w:r>
      <w:r w:rsidR="00BD4E92" w:rsidRPr="00197F73">
        <w:rPr>
          <w:rFonts w:ascii="Arial" w:hAnsi="Arial" w:cs="Arial"/>
        </w:rPr>
        <w:t>popis skupiny: ..............................................................</w:t>
      </w:r>
      <w:r w:rsidR="00CE2356">
        <w:rPr>
          <w:rFonts w:ascii="Arial" w:hAnsi="Arial" w:cs="Arial"/>
        </w:rPr>
        <w:t>............</w:t>
      </w:r>
      <w:r w:rsidR="00BD4E92" w:rsidRPr="00197F73">
        <w:rPr>
          <w:rFonts w:ascii="Arial" w:hAnsi="Arial" w:cs="Arial"/>
        </w:rPr>
        <w:t>............................</w:t>
      </w:r>
    </w:p>
    <w:p w14:paraId="3A78FEFB" w14:textId="77777777" w:rsidR="00BD4E92" w:rsidRDefault="00676BFF" w:rsidP="00B85AAF">
      <w:pPr>
        <w:tabs>
          <w:tab w:val="left" w:pos="5103"/>
        </w:tabs>
        <w:rPr>
          <w:rFonts w:ascii="Arial" w:hAnsi="Arial" w:cs="Arial"/>
        </w:rPr>
      </w:pPr>
      <w:r w:rsidRPr="00197F73">
        <w:rPr>
          <w:rFonts w:ascii="Arial" w:hAnsi="Arial" w:cs="Arial"/>
        </w:rPr>
        <w:t>Š</w:t>
      </w:r>
      <w:r w:rsidR="00BD4E92" w:rsidRPr="00197F73">
        <w:rPr>
          <w:rFonts w:ascii="Arial" w:hAnsi="Arial" w:cs="Arial"/>
        </w:rPr>
        <w:t>peciálne požiadavky: ......................................................................................</w:t>
      </w:r>
      <w:r w:rsidR="00CE2356">
        <w:rPr>
          <w:rFonts w:ascii="Arial" w:hAnsi="Arial" w:cs="Arial"/>
        </w:rPr>
        <w:t>........</w:t>
      </w:r>
      <w:r w:rsidR="00BD4E92" w:rsidRPr="00197F73">
        <w:rPr>
          <w:rFonts w:ascii="Arial" w:hAnsi="Arial" w:cs="Arial"/>
        </w:rPr>
        <w:t>.................</w:t>
      </w:r>
    </w:p>
    <w:p w14:paraId="4EDAB8D3" w14:textId="77777777" w:rsidR="00F52283" w:rsidRPr="00197F73" w:rsidRDefault="00F52283" w:rsidP="00B85AAF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7F16818" w14:textId="77777777" w:rsidR="00676BFF" w:rsidRPr="00B85AAF" w:rsidRDefault="00676BFF" w:rsidP="00253315">
      <w:pPr>
        <w:tabs>
          <w:tab w:val="left" w:pos="5103"/>
        </w:tabs>
        <w:spacing w:after="0"/>
        <w:rPr>
          <w:rFonts w:ascii="Arial" w:hAnsi="Arial" w:cs="Arial"/>
          <w:sz w:val="24"/>
          <w:szCs w:val="24"/>
        </w:rPr>
      </w:pPr>
    </w:p>
    <w:p w14:paraId="43333AB5" w14:textId="77777777" w:rsidR="00BD4E92" w:rsidRPr="00B85AAF" w:rsidRDefault="00BD4E92" w:rsidP="00B85AAF">
      <w:pPr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B85AAF">
        <w:rPr>
          <w:rFonts w:ascii="Arial" w:hAnsi="Arial" w:cs="Arial"/>
          <w:sz w:val="24"/>
          <w:szCs w:val="24"/>
        </w:rPr>
        <w:t xml:space="preserve">► </w:t>
      </w:r>
      <w:r w:rsidRPr="00CA6EE9">
        <w:rPr>
          <w:rFonts w:ascii="Arial" w:hAnsi="Arial" w:cs="Arial"/>
          <w:b/>
          <w:sz w:val="24"/>
          <w:szCs w:val="24"/>
        </w:rPr>
        <w:t>PODMIENKY:</w:t>
      </w:r>
    </w:p>
    <w:p w14:paraId="1F60115D" w14:textId="77777777" w:rsidR="00BD4E92" w:rsidRPr="0016705C" w:rsidRDefault="00BD4E92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>1. Sprievodcu je potrebné objednať minimálne 3</w:t>
      </w:r>
      <w:r w:rsidR="0016705C">
        <w:rPr>
          <w:rFonts w:ascii="Arial" w:hAnsi="Arial" w:cs="Arial"/>
          <w:szCs w:val="24"/>
        </w:rPr>
        <w:t> </w:t>
      </w:r>
      <w:r w:rsidRPr="0016705C">
        <w:rPr>
          <w:rFonts w:ascii="Arial" w:hAnsi="Arial" w:cs="Arial"/>
          <w:szCs w:val="24"/>
        </w:rPr>
        <w:t>dni vopred.</w:t>
      </w:r>
    </w:p>
    <w:p w14:paraId="4386EDEF" w14:textId="77777777" w:rsidR="009C65DC" w:rsidRDefault="00BD4E92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 xml:space="preserve">2. Akceptujeme </w:t>
      </w:r>
      <w:r w:rsidR="00F52283">
        <w:rPr>
          <w:rFonts w:ascii="Arial" w:hAnsi="Arial" w:cs="Arial"/>
          <w:szCs w:val="24"/>
        </w:rPr>
        <w:t xml:space="preserve">len </w:t>
      </w:r>
      <w:r w:rsidRPr="0016705C">
        <w:rPr>
          <w:rFonts w:ascii="Arial" w:hAnsi="Arial" w:cs="Arial"/>
          <w:szCs w:val="24"/>
        </w:rPr>
        <w:t>tlačivo objednávky Informačného centra Banská Bystrica</w:t>
      </w:r>
      <w:r w:rsidR="009C65DC">
        <w:rPr>
          <w:rFonts w:ascii="Arial" w:hAnsi="Arial" w:cs="Arial"/>
          <w:szCs w:val="24"/>
        </w:rPr>
        <w:t>.</w:t>
      </w:r>
    </w:p>
    <w:p w14:paraId="2A62B8CD" w14:textId="77777777" w:rsidR="00BD4E92" w:rsidRPr="0016705C" w:rsidRDefault="00BD4E92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>3. Platba za sprievodcovskú službu prebehne v</w:t>
      </w:r>
      <w:r w:rsidR="008A54BC" w:rsidRPr="0016705C">
        <w:rPr>
          <w:rFonts w:ascii="Arial" w:hAnsi="Arial" w:cs="Arial"/>
          <w:szCs w:val="24"/>
        </w:rPr>
        <w:t> </w:t>
      </w:r>
      <w:r w:rsidRPr="0016705C">
        <w:rPr>
          <w:rFonts w:ascii="Arial" w:hAnsi="Arial" w:cs="Arial"/>
          <w:szCs w:val="24"/>
        </w:rPr>
        <w:t>hotovosti v</w:t>
      </w:r>
      <w:r w:rsidR="008A54BC" w:rsidRPr="0016705C">
        <w:rPr>
          <w:rFonts w:ascii="Arial" w:hAnsi="Arial" w:cs="Arial"/>
          <w:szCs w:val="24"/>
        </w:rPr>
        <w:t> </w:t>
      </w:r>
      <w:r w:rsidRPr="0016705C">
        <w:rPr>
          <w:rFonts w:ascii="Arial" w:hAnsi="Arial" w:cs="Arial"/>
          <w:szCs w:val="24"/>
        </w:rPr>
        <w:t>sídle Informačného centra mesta</w:t>
      </w:r>
      <w:r w:rsidR="00676BFF" w:rsidRPr="0016705C">
        <w:rPr>
          <w:rFonts w:ascii="Arial" w:hAnsi="Arial" w:cs="Arial"/>
          <w:szCs w:val="24"/>
        </w:rPr>
        <w:t xml:space="preserve"> </w:t>
      </w:r>
      <w:r w:rsidRPr="0016705C">
        <w:rPr>
          <w:rFonts w:ascii="Arial" w:hAnsi="Arial" w:cs="Arial"/>
          <w:szCs w:val="24"/>
        </w:rPr>
        <w:t>Banská Bystrica.</w:t>
      </w:r>
    </w:p>
    <w:p w14:paraId="2858552F" w14:textId="77777777" w:rsidR="00BD4E92" w:rsidRDefault="00BD4E92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 xml:space="preserve">4. </w:t>
      </w:r>
      <w:r w:rsidR="003B3106">
        <w:rPr>
          <w:rFonts w:ascii="Arial" w:hAnsi="Arial" w:cs="Arial"/>
          <w:szCs w:val="24"/>
        </w:rPr>
        <w:t>J</w:t>
      </w:r>
      <w:r w:rsidRPr="0016705C">
        <w:rPr>
          <w:rFonts w:ascii="Arial" w:hAnsi="Arial" w:cs="Arial"/>
          <w:szCs w:val="24"/>
        </w:rPr>
        <w:t>edn</w:t>
      </w:r>
      <w:r w:rsidR="003B3106">
        <w:rPr>
          <w:rFonts w:ascii="Arial" w:hAnsi="Arial" w:cs="Arial"/>
          <w:szCs w:val="24"/>
        </w:rPr>
        <w:t>a</w:t>
      </w:r>
      <w:r w:rsidRPr="0016705C">
        <w:rPr>
          <w:rFonts w:ascii="Arial" w:hAnsi="Arial" w:cs="Arial"/>
          <w:szCs w:val="24"/>
        </w:rPr>
        <w:t xml:space="preserve"> skupin</w:t>
      </w:r>
      <w:r w:rsidR="003B3106">
        <w:rPr>
          <w:rFonts w:ascii="Arial" w:hAnsi="Arial" w:cs="Arial"/>
          <w:szCs w:val="24"/>
        </w:rPr>
        <w:t>a</w:t>
      </w:r>
      <w:r w:rsidRPr="0016705C">
        <w:rPr>
          <w:rFonts w:ascii="Arial" w:hAnsi="Arial" w:cs="Arial"/>
          <w:szCs w:val="24"/>
        </w:rPr>
        <w:t xml:space="preserve"> </w:t>
      </w:r>
      <w:r w:rsidR="00F52283">
        <w:rPr>
          <w:rFonts w:ascii="Arial" w:hAnsi="Arial" w:cs="Arial"/>
          <w:szCs w:val="24"/>
        </w:rPr>
        <w:t xml:space="preserve">je </w:t>
      </w:r>
      <w:r w:rsidR="003B3106">
        <w:rPr>
          <w:rFonts w:ascii="Arial" w:hAnsi="Arial" w:cs="Arial"/>
          <w:szCs w:val="24"/>
        </w:rPr>
        <w:t>do 3</w:t>
      </w:r>
      <w:r w:rsidR="00AD6DB1">
        <w:rPr>
          <w:rFonts w:ascii="Arial" w:hAnsi="Arial" w:cs="Arial"/>
          <w:szCs w:val="24"/>
        </w:rPr>
        <w:t>5</w:t>
      </w:r>
      <w:r w:rsidR="003B3106">
        <w:rPr>
          <w:rFonts w:ascii="Arial" w:hAnsi="Arial" w:cs="Arial"/>
          <w:szCs w:val="24"/>
        </w:rPr>
        <w:t xml:space="preserve"> osôb. Za každú ďalšiu osobu sa platí 0,50 €</w:t>
      </w:r>
      <w:r w:rsidRPr="0016705C">
        <w:rPr>
          <w:rFonts w:ascii="Arial" w:hAnsi="Arial" w:cs="Arial"/>
          <w:szCs w:val="24"/>
        </w:rPr>
        <w:t>.</w:t>
      </w:r>
    </w:p>
    <w:p w14:paraId="5FC8B534" w14:textId="77777777" w:rsidR="00BD4E92" w:rsidRPr="0016705C" w:rsidRDefault="009C289E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BD4E92" w:rsidRPr="0016705C">
        <w:rPr>
          <w:rFonts w:ascii="Arial" w:hAnsi="Arial" w:cs="Arial"/>
          <w:szCs w:val="24"/>
        </w:rPr>
        <w:t>. V</w:t>
      </w:r>
      <w:r w:rsidR="006D0EC3" w:rsidRP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prípade neuskutočnenia sa akcie zo strany objednávateľa účtujeme storno poplatky:</w:t>
      </w:r>
    </w:p>
    <w:p w14:paraId="31DC7085" w14:textId="77777777" w:rsidR="00BD4E92" w:rsidRPr="0016705C" w:rsidRDefault="006D0EC3" w:rsidP="00BD0092">
      <w:pPr>
        <w:tabs>
          <w:tab w:val="left" w:pos="5103"/>
        </w:tabs>
        <w:ind w:left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>–</w:t>
      </w:r>
      <w:r w:rsidR="00BD4E92" w:rsidRPr="0016705C">
        <w:rPr>
          <w:rFonts w:ascii="Arial" w:hAnsi="Arial" w:cs="Arial"/>
          <w:szCs w:val="24"/>
        </w:rPr>
        <w:t xml:space="preserve"> zrušenie </w:t>
      </w:r>
      <w:r w:rsidR="00BD0092">
        <w:rPr>
          <w:rFonts w:ascii="Arial" w:hAnsi="Arial" w:cs="Arial"/>
          <w:szCs w:val="24"/>
        </w:rPr>
        <w:t>prehliadky</w:t>
      </w:r>
      <w:r w:rsidR="00BD4E92" w:rsidRPr="0016705C">
        <w:rPr>
          <w:rFonts w:ascii="Arial" w:hAnsi="Arial" w:cs="Arial"/>
          <w:szCs w:val="24"/>
        </w:rPr>
        <w:t xml:space="preserve"> 24 hodín a</w:t>
      </w:r>
      <w:r w:rsidR="00BD0092">
        <w:rPr>
          <w:rFonts w:ascii="Arial" w:hAnsi="Arial" w:cs="Arial"/>
          <w:szCs w:val="24"/>
        </w:rPr>
        <w:t xml:space="preserve"> viac </w:t>
      </w:r>
      <w:r w:rsidR="00BD4E92" w:rsidRPr="0016705C">
        <w:rPr>
          <w:rFonts w:ascii="Arial" w:hAnsi="Arial" w:cs="Arial"/>
          <w:szCs w:val="24"/>
        </w:rPr>
        <w:t xml:space="preserve">pred </w:t>
      </w:r>
      <w:r w:rsidR="00BD0092">
        <w:rPr>
          <w:rFonts w:ascii="Arial" w:hAnsi="Arial" w:cs="Arial"/>
          <w:szCs w:val="24"/>
        </w:rPr>
        <w:t xml:space="preserve">jej </w:t>
      </w:r>
      <w:r w:rsidR="00BD4E92" w:rsidRPr="0016705C">
        <w:rPr>
          <w:rFonts w:ascii="Arial" w:hAnsi="Arial" w:cs="Arial"/>
          <w:szCs w:val="24"/>
        </w:rPr>
        <w:t>uskutočnením</w:t>
      </w:r>
      <w:r w:rsidR="008038C7">
        <w:rPr>
          <w:rFonts w:ascii="Arial" w:hAnsi="Arial" w:cs="Arial"/>
          <w:szCs w:val="24"/>
        </w:rPr>
        <w:t>:</w:t>
      </w:r>
      <w:r w:rsidR="00BD4E92" w:rsidRPr="0016705C">
        <w:rPr>
          <w:rFonts w:ascii="Arial" w:hAnsi="Arial" w:cs="Arial"/>
          <w:szCs w:val="24"/>
        </w:rPr>
        <w:t xml:space="preserve"> 50</w:t>
      </w:r>
      <w:r w:rsidR="00B85AAF" w:rsidRP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% z</w:t>
      </w:r>
      <w:r w:rsidR="008038C7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dohodnutej sumy</w:t>
      </w:r>
      <w:r w:rsidR="00B85AAF" w:rsidRPr="0016705C">
        <w:rPr>
          <w:rFonts w:ascii="Arial" w:hAnsi="Arial" w:cs="Arial"/>
          <w:szCs w:val="24"/>
        </w:rPr>
        <w:t>,</w:t>
      </w:r>
    </w:p>
    <w:p w14:paraId="70D575FB" w14:textId="77777777" w:rsidR="00BD4E92" w:rsidRPr="0016705C" w:rsidRDefault="006D0EC3" w:rsidP="00BD0092">
      <w:pPr>
        <w:tabs>
          <w:tab w:val="left" w:pos="5103"/>
        </w:tabs>
        <w:ind w:left="284"/>
        <w:jc w:val="both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>–</w:t>
      </w:r>
      <w:r w:rsidR="00BD4E92" w:rsidRPr="0016705C">
        <w:rPr>
          <w:rFonts w:ascii="Arial" w:hAnsi="Arial" w:cs="Arial"/>
          <w:szCs w:val="24"/>
        </w:rPr>
        <w:t xml:space="preserve"> zrušenie </w:t>
      </w:r>
      <w:r w:rsidR="00BD0092">
        <w:rPr>
          <w:rFonts w:ascii="Arial" w:hAnsi="Arial" w:cs="Arial"/>
          <w:szCs w:val="24"/>
        </w:rPr>
        <w:t xml:space="preserve">prehliadky </w:t>
      </w:r>
      <w:r w:rsidR="00BD4E92" w:rsidRPr="0016705C">
        <w:rPr>
          <w:rFonts w:ascii="Arial" w:hAnsi="Arial" w:cs="Arial"/>
          <w:szCs w:val="24"/>
        </w:rPr>
        <w:t>v</w:t>
      </w:r>
      <w:r w:rsidR="008038C7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 xml:space="preserve">deň </w:t>
      </w:r>
      <w:r w:rsidR="00BD0092">
        <w:rPr>
          <w:rFonts w:ascii="Arial" w:hAnsi="Arial" w:cs="Arial"/>
          <w:szCs w:val="24"/>
        </w:rPr>
        <w:t>jej konania</w:t>
      </w:r>
      <w:r w:rsidR="008038C7">
        <w:rPr>
          <w:rFonts w:ascii="Arial" w:hAnsi="Arial" w:cs="Arial"/>
          <w:szCs w:val="24"/>
        </w:rPr>
        <w:t>:</w:t>
      </w:r>
      <w:r w:rsidR="00BD4E92" w:rsidRPr="0016705C">
        <w:rPr>
          <w:rFonts w:ascii="Arial" w:hAnsi="Arial" w:cs="Arial"/>
          <w:szCs w:val="24"/>
        </w:rPr>
        <w:t xml:space="preserve"> 100</w:t>
      </w:r>
      <w:r w:rsidR="00B85AAF" w:rsidRP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% z</w:t>
      </w:r>
      <w:r w:rsid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dohodnutej sumy</w:t>
      </w:r>
      <w:r w:rsidR="008038C7">
        <w:rPr>
          <w:rFonts w:ascii="Arial" w:hAnsi="Arial" w:cs="Arial"/>
          <w:szCs w:val="24"/>
        </w:rPr>
        <w:t>.</w:t>
      </w:r>
    </w:p>
    <w:p w14:paraId="481C0BF4" w14:textId="77777777" w:rsidR="00BD4E92" w:rsidRPr="0016705C" w:rsidRDefault="009C289E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BD4E92" w:rsidRPr="0016705C">
        <w:rPr>
          <w:rFonts w:ascii="Arial" w:hAnsi="Arial" w:cs="Arial"/>
          <w:szCs w:val="24"/>
        </w:rPr>
        <w:t>. V</w:t>
      </w:r>
      <w:r w:rsidR="006D0EC3" w:rsidRP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prípade meškania na dohodnutý čas sprievodcovskej služby má objednávateľ (delegát</w:t>
      </w:r>
      <w:r w:rsidR="00B85AAF" w:rsidRPr="0016705C">
        <w:rPr>
          <w:rFonts w:ascii="Arial" w:hAnsi="Arial" w:cs="Arial"/>
          <w:szCs w:val="24"/>
        </w:rPr>
        <w:t xml:space="preserve"> </w:t>
      </w:r>
      <w:r w:rsidR="00BD4E92" w:rsidRPr="0016705C">
        <w:rPr>
          <w:rFonts w:ascii="Arial" w:hAnsi="Arial" w:cs="Arial"/>
          <w:szCs w:val="24"/>
        </w:rPr>
        <w:t>skupiny</w:t>
      </w:r>
      <w:r w:rsidR="006D0EC3" w:rsidRPr="0016705C">
        <w:rPr>
          <w:rFonts w:ascii="Arial" w:hAnsi="Arial" w:cs="Arial"/>
          <w:szCs w:val="24"/>
        </w:rPr>
        <w:t>)</w:t>
      </w:r>
      <w:r w:rsidR="00BD4E92" w:rsidRPr="0016705C">
        <w:rPr>
          <w:rFonts w:ascii="Arial" w:hAnsi="Arial" w:cs="Arial"/>
          <w:szCs w:val="24"/>
        </w:rPr>
        <w:t xml:space="preserve"> povinnosť oznámiť túto skutočnosť pracovníkom Informačného centra aj sprievodcovi minimálne 2</w:t>
      </w:r>
      <w:r w:rsidR="00B85AAF" w:rsidRP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hodiny vopred.</w:t>
      </w:r>
    </w:p>
    <w:p w14:paraId="77036D86" w14:textId="77777777" w:rsidR="00BD4E92" w:rsidRPr="0016705C" w:rsidRDefault="009C289E" w:rsidP="0016705C">
      <w:pPr>
        <w:tabs>
          <w:tab w:val="left" w:pos="5103"/>
        </w:tabs>
        <w:ind w:left="284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BD4E92" w:rsidRPr="0016705C">
        <w:rPr>
          <w:rFonts w:ascii="Arial" w:hAnsi="Arial" w:cs="Arial"/>
          <w:szCs w:val="24"/>
        </w:rPr>
        <w:t>. Za oneskorené dostavenie sa na akciu (viac ako 30 min.) účtujeme 50</w:t>
      </w:r>
      <w:r w:rsidR="008038C7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% z</w:t>
      </w:r>
      <w:r w:rsidR="0016705C">
        <w:rPr>
          <w:rFonts w:ascii="Arial" w:hAnsi="Arial" w:cs="Arial"/>
          <w:szCs w:val="24"/>
        </w:rPr>
        <w:t> </w:t>
      </w:r>
      <w:r w:rsidR="00BD4E92" w:rsidRPr="0016705C">
        <w:rPr>
          <w:rFonts w:ascii="Arial" w:hAnsi="Arial" w:cs="Arial"/>
          <w:szCs w:val="24"/>
        </w:rPr>
        <w:t>dohodnutej hodinovej sumy</w:t>
      </w:r>
      <w:r w:rsidR="00B85AAF" w:rsidRPr="0016705C">
        <w:rPr>
          <w:rFonts w:ascii="Arial" w:hAnsi="Arial" w:cs="Arial"/>
          <w:szCs w:val="24"/>
        </w:rPr>
        <w:t>.</w:t>
      </w:r>
    </w:p>
    <w:p w14:paraId="598D9E5F" w14:textId="77777777" w:rsidR="00B85AAF" w:rsidRDefault="00B85AAF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2901838C" w14:textId="77777777" w:rsidR="009C289E" w:rsidRDefault="009C289E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3A204DF4" w14:textId="77777777" w:rsidR="009C289E" w:rsidRDefault="009C289E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045B570C" w14:textId="77777777" w:rsidR="009C289E" w:rsidRDefault="009C289E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3F270CD3" w14:textId="77777777" w:rsidR="009C289E" w:rsidRDefault="009C289E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5823CD99" w14:textId="77777777" w:rsidR="00EA3631" w:rsidRDefault="00EA3631" w:rsidP="00EA3631">
      <w:pPr>
        <w:tabs>
          <w:tab w:val="left" w:pos="5103"/>
        </w:tabs>
        <w:rPr>
          <w:rFonts w:ascii="Arial" w:hAnsi="Arial" w:cs="Arial"/>
          <w:b/>
          <w:sz w:val="24"/>
          <w:szCs w:val="24"/>
        </w:rPr>
      </w:pPr>
    </w:p>
    <w:p w14:paraId="70934357" w14:textId="77777777" w:rsidR="00EA3631" w:rsidRPr="007C11A5" w:rsidRDefault="00EA3631" w:rsidP="00EA3631">
      <w:pPr>
        <w:tabs>
          <w:tab w:val="left" w:pos="5103"/>
        </w:tabs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>CENNÍK</w:t>
      </w:r>
    </w:p>
    <w:p w14:paraId="5C8B5BDC" w14:textId="77777777" w:rsidR="00EA3631" w:rsidRPr="007C1811" w:rsidRDefault="00EA3631" w:rsidP="00EA3631">
      <w:pPr>
        <w:tabs>
          <w:tab w:val="left" w:pos="5103"/>
        </w:tabs>
        <w:rPr>
          <w:rFonts w:ascii="Arial" w:hAnsi="Arial" w:cs="Arial"/>
          <w:szCs w:val="24"/>
        </w:rPr>
      </w:pPr>
    </w:p>
    <w:p w14:paraId="694FFF7B" w14:textId="77777777" w:rsidR="00EA3631" w:rsidRPr="00562CB7" w:rsidRDefault="00EA3631" w:rsidP="00EA3631">
      <w:pPr>
        <w:tabs>
          <w:tab w:val="left" w:pos="5103"/>
        </w:tabs>
        <w:rPr>
          <w:rFonts w:ascii="Arial" w:hAnsi="Arial" w:cs="Arial"/>
          <w:b/>
          <w:szCs w:val="24"/>
        </w:rPr>
      </w:pPr>
      <w:r w:rsidRPr="00562CB7">
        <w:rPr>
          <w:rFonts w:ascii="Arial" w:hAnsi="Arial" w:cs="Arial"/>
          <w:b/>
          <w:szCs w:val="24"/>
        </w:rPr>
        <w:t>Sprievodcovská služba:</w:t>
      </w:r>
    </w:p>
    <w:p w14:paraId="3D08F57D" w14:textId="77777777" w:rsidR="00EA3631" w:rsidRPr="007C1811" w:rsidRDefault="00EA3631" w:rsidP="00EA3631">
      <w:pPr>
        <w:tabs>
          <w:tab w:val="left" w:pos="283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 v </w:t>
      </w:r>
      <w:r w:rsidRPr="007C1811">
        <w:rPr>
          <w:rFonts w:ascii="Arial" w:hAnsi="Arial" w:cs="Arial"/>
          <w:szCs w:val="24"/>
        </w:rPr>
        <w:t>slovenskom jazyku</w:t>
      </w:r>
      <w:r w:rsidRPr="007C1811">
        <w:rPr>
          <w:rFonts w:ascii="Arial" w:hAnsi="Arial" w:cs="Arial"/>
          <w:szCs w:val="24"/>
        </w:rPr>
        <w:tab/>
        <w:t xml:space="preserve">cena za </w:t>
      </w:r>
      <w:r>
        <w:rPr>
          <w:rFonts w:ascii="Arial" w:hAnsi="Arial" w:cs="Arial"/>
          <w:szCs w:val="24"/>
        </w:rPr>
        <w:t xml:space="preserve">1 </w:t>
      </w:r>
      <w:r w:rsidRPr="007C1811">
        <w:rPr>
          <w:rFonts w:ascii="Arial" w:hAnsi="Arial" w:cs="Arial"/>
          <w:szCs w:val="24"/>
        </w:rPr>
        <w:t xml:space="preserve">hodinu </w:t>
      </w:r>
      <w:r w:rsidRPr="007C1811">
        <w:rPr>
          <w:rFonts w:ascii="Arial" w:hAnsi="Arial" w:cs="Arial"/>
          <w:szCs w:val="24"/>
        </w:rPr>
        <w:tab/>
      </w:r>
      <w:r w:rsidR="00B74EFB">
        <w:rPr>
          <w:rFonts w:ascii="Arial" w:hAnsi="Arial" w:cs="Arial"/>
          <w:szCs w:val="24"/>
        </w:rPr>
        <w:t>30</w:t>
      </w:r>
      <w:r w:rsidRPr="007C1811">
        <w:rPr>
          <w:rFonts w:ascii="Arial" w:hAnsi="Arial" w:cs="Arial"/>
          <w:szCs w:val="24"/>
        </w:rPr>
        <w:t xml:space="preserve"> € </w:t>
      </w:r>
      <w:r>
        <w:rPr>
          <w:rFonts w:ascii="Arial" w:hAnsi="Arial" w:cs="Arial"/>
          <w:szCs w:val="24"/>
        </w:rPr>
        <w:t>(</w:t>
      </w:r>
      <w:r w:rsidRPr="007C1811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 </w:t>
      </w:r>
      <w:r w:rsidRPr="007C1811">
        <w:rPr>
          <w:rFonts w:ascii="Arial" w:hAnsi="Arial" w:cs="Arial"/>
          <w:szCs w:val="24"/>
        </w:rPr>
        <w:t>DPH</w:t>
      </w:r>
      <w:r>
        <w:rPr>
          <w:rFonts w:ascii="Arial" w:hAnsi="Arial" w:cs="Arial"/>
          <w:szCs w:val="24"/>
        </w:rPr>
        <w:t>)</w:t>
      </w:r>
    </w:p>
    <w:p w14:paraId="1BBE9427" w14:textId="77777777" w:rsidR="00EA3631" w:rsidRPr="007C1811" w:rsidRDefault="00EA3631" w:rsidP="00EA3631">
      <w:pPr>
        <w:tabs>
          <w:tab w:val="left" w:pos="2835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– v </w:t>
      </w:r>
      <w:r w:rsidRPr="007C1811">
        <w:rPr>
          <w:rFonts w:ascii="Arial" w:hAnsi="Arial" w:cs="Arial"/>
          <w:szCs w:val="24"/>
        </w:rPr>
        <w:t>cudzom jazyku</w:t>
      </w:r>
      <w:r w:rsidRPr="007C1811">
        <w:rPr>
          <w:rFonts w:ascii="Arial" w:hAnsi="Arial" w:cs="Arial"/>
          <w:szCs w:val="24"/>
        </w:rPr>
        <w:tab/>
        <w:t xml:space="preserve">cena za </w:t>
      </w:r>
      <w:r>
        <w:rPr>
          <w:rFonts w:ascii="Arial" w:hAnsi="Arial" w:cs="Arial"/>
          <w:szCs w:val="24"/>
        </w:rPr>
        <w:t xml:space="preserve">1 </w:t>
      </w:r>
      <w:r w:rsidRPr="007C1811">
        <w:rPr>
          <w:rFonts w:ascii="Arial" w:hAnsi="Arial" w:cs="Arial"/>
          <w:szCs w:val="24"/>
        </w:rPr>
        <w:t>hodinu</w:t>
      </w:r>
      <w:r w:rsidRPr="007C1811">
        <w:rPr>
          <w:rFonts w:ascii="Arial" w:hAnsi="Arial" w:cs="Arial"/>
          <w:szCs w:val="24"/>
        </w:rPr>
        <w:tab/>
      </w:r>
      <w:r w:rsidR="00B74EFB">
        <w:rPr>
          <w:rFonts w:ascii="Arial" w:hAnsi="Arial" w:cs="Arial"/>
          <w:szCs w:val="24"/>
        </w:rPr>
        <w:t>40</w:t>
      </w:r>
      <w:r w:rsidRPr="007C1811">
        <w:rPr>
          <w:rFonts w:ascii="Arial" w:hAnsi="Arial" w:cs="Arial"/>
          <w:szCs w:val="24"/>
        </w:rPr>
        <w:t xml:space="preserve"> € </w:t>
      </w:r>
      <w:r>
        <w:rPr>
          <w:rFonts w:ascii="Arial" w:hAnsi="Arial" w:cs="Arial"/>
          <w:szCs w:val="24"/>
        </w:rPr>
        <w:t>(</w:t>
      </w:r>
      <w:r w:rsidRPr="007C1811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 </w:t>
      </w:r>
      <w:r w:rsidRPr="007C1811">
        <w:rPr>
          <w:rFonts w:ascii="Arial" w:hAnsi="Arial" w:cs="Arial"/>
          <w:szCs w:val="24"/>
        </w:rPr>
        <w:t>DPH</w:t>
      </w:r>
      <w:r>
        <w:rPr>
          <w:rFonts w:ascii="Arial" w:hAnsi="Arial" w:cs="Arial"/>
          <w:szCs w:val="24"/>
        </w:rPr>
        <w:t>)</w:t>
      </w:r>
    </w:p>
    <w:p w14:paraId="79466A8A" w14:textId="77777777" w:rsidR="00EA3631" w:rsidRPr="007C1811" w:rsidRDefault="00EA3631" w:rsidP="00EA3631">
      <w:pPr>
        <w:tabs>
          <w:tab w:val="left" w:pos="5103"/>
        </w:tabs>
        <w:rPr>
          <w:rFonts w:ascii="Arial" w:hAnsi="Arial" w:cs="Arial"/>
          <w:szCs w:val="24"/>
        </w:rPr>
      </w:pPr>
    </w:p>
    <w:p w14:paraId="1D723030" w14:textId="77777777" w:rsidR="00EA3631" w:rsidRDefault="00EA3631" w:rsidP="00EA3631">
      <w:pPr>
        <w:tabs>
          <w:tab w:val="left" w:pos="5103"/>
        </w:tabs>
        <w:rPr>
          <w:rFonts w:ascii="Arial" w:hAnsi="Arial" w:cs="Arial"/>
          <w:szCs w:val="24"/>
        </w:rPr>
      </w:pPr>
      <w:r w:rsidRPr="007C1811">
        <w:rPr>
          <w:rFonts w:ascii="Arial" w:hAnsi="Arial" w:cs="Arial"/>
          <w:szCs w:val="24"/>
        </w:rPr>
        <w:t>*Konverzný kurz 1 EUR = 30,1260 SKK</w:t>
      </w:r>
    </w:p>
    <w:p w14:paraId="40AF653F" w14:textId="77777777" w:rsidR="00EA3631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23CC0A7D" w14:textId="77777777" w:rsidR="00EA3631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65BB26C3" w14:textId="77777777" w:rsidR="00EA3631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57CB005F" w14:textId="77777777" w:rsidR="00EA3631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21DA2E2E" w14:textId="77777777" w:rsidR="00EA3631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4A2A633E" w14:textId="77777777" w:rsidR="00EA3631" w:rsidRPr="0016705C" w:rsidRDefault="00EA3631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572E14C5" w14:textId="77777777" w:rsidR="00B85AAF" w:rsidRPr="0016705C" w:rsidRDefault="00B85AAF" w:rsidP="00253315">
      <w:pPr>
        <w:tabs>
          <w:tab w:val="left" w:pos="5103"/>
        </w:tabs>
        <w:spacing w:after="0"/>
        <w:rPr>
          <w:rFonts w:ascii="Arial" w:hAnsi="Arial" w:cs="Arial"/>
          <w:szCs w:val="24"/>
        </w:rPr>
      </w:pPr>
    </w:p>
    <w:p w14:paraId="1DDF9BD7" w14:textId="77777777" w:rsidR="00B85AAF" w:rsidRPr="0016705C" w:rsidRDefault="00B85AAF" w:rsidP="008038C7">
      <w:pPr>
        <w:tabs>
          <w:tab w:val="center" w:pos="1985"/>
          <w:tab w:val="center" w:pos="6946"/>
        </w:tabs>
        <w:spacing w:after="0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ab/>
        <w:t>...............................................</w:t>
      </w:r>
      <w:r w:rsidRPr="0016705C">
        <w:rPr>
          <w:rFonts w:ascii="Arial" w:hAnsi="Arial" w:cs="Arial"/>
          <w:szCs w:val="24"/>
        </w:rPr>
        <w:tab/>
        <w:t>............................................................</w:t>
      </w:r>
    </w:p>
    <w:p w14:paraId="266A4B84" w14:textId="77777777" w:rsidR="00E00849" w:rsidRDefault="00BD4E92" w:rsidP="008038C7">
      <w:pPr>
        <w:tabs>
          <w:tab w:val="center" w:pos="1985"/>
          <w:tab w:val="center" w:pos="6946"/>
        </w:tabs>
        <w:spacing w:after="0"/>
        <w:rPr>
          <w:rFonts w:ascii="Arial" w:hAnsi="Arial" w:cs="Arial"/>
          <w:szCs w:val="24"/>
        </w:rPr>
      </w:pPr>
      <w:r w:rsidRPr="0016705C">
        <w:rPr>
          <w:rFonts w:ascii="Arial" w:hAnsi="Arial" w:cs="Arial"/>
          <w:szCs w:val="24"/>
        </w:rPr>
        <w:tab/>
      </w:r>
      <w:r w:rsidR="007E6702">
        <w:rPr>
          <w:rFonts w:ascii="Arial" w:hAnsi="Arial" w:cs="Arial"/>
          <w:szCs w:val="24"/>
        </w:rPr>
        <w:t>Dátum</w:t>
      </w:r>
      <w:r w:rsidRPr="0016705C">
        <w:rPr>
          <w:rFonts w:ascii="Arial" w:hAnsi="Arial" w:cs="Arial"/>
          <w:szCs w:val="24"/>
        </w:rPr>
        <w:tab/>
      </w:r>
      <w:r w:rsidR="00B85AAF" w:rsidRPr="0016705C">
        <w:rPr>
          <w:rFonts w:ascii="Arial" w:hAnsi="Arial" w:cs="Arial"/>
          <w:szCs w:val="24"/>
        </w:rPr>
        <w:t>P</w:t>
      </w:r>
      <w:r w:rsidRPr="0016705C">
        <w:rPr>
          <w:rFonts w:ascii="Arial" w:hAnsi="Arial" w:cs="Arial"/>
          <w:szCs w:val="24"/>
        </w:rPr>
        <w:t>ečiatka a</w:t>
      </w:r>
      <w:r w:rsidR="00EA3631">
        <w:rPr>
          <w:rFonts w:ascii="Arial" w:hAnsi="Arial" w:cs="Arial"/>
          <w:szCs w:val="24"/>
        </w:rPr>
        <w:t> </w:t>
      </w:r>
      <w:r w:rsidRPr="0016705C">
        <w:rPr>
          <w:rFonts w:ascii="Arial" w:hAnsi="Arial" w:cs="Arial"/>
          <w:szCs w:val="24"/>
        </w:rPr>
        <w:t>podpis</w:t>
      </w:r>
      <w:r w:rsidR="00EA3631">
        <w:rPr>
          <w:rFonts w:ascii="Arial" w:hAnsi="Arial" w:cs="Arial"/>
          <w:szCs w:val="24"/>
        </w:rPr>
        <w:t xml:space="preserve"> žiadateľa</w:t>
      </w:r>
    </w:p>
    <w:p w14:paraId="56DFDA92" w14:textId="77777777" w:rsidR="00797960" w:rsidRPr="0016705C" w:rsidRDefault="00797960" w:rsidP="008038C7">
      <w:pPr>
        <w:tabs>
          <w:tab w:val="center" w:pos="1985"/>
          <w:tab w:val="center" w:pos="6946"/>
        </w:tabs>
        <w:spacing w:after="0"/>
        <w:rPr>
          <w:rFonts w:ascii="Arial" w:hAnsi="Arial" w:cs="Arial"/>
          <w:szCs w:val="24"/>
        </w:rPr>
      </w:pPr>
    </w:p>
    <w:p w14:paraId="64D10826" w14:textId="77777777" w:rsidR="00562CB7" w:rsidRDefault="00562CB7" w:rsidP="00B85AAF">
      <w:pPr>
        <w:tabs>
          <w:tab w:val="left" w:pos="5103"/>
        </w:tabs>
        <w:rPr>
          <w:rFonts w:ascii="Arial" w:hAnsi="Arial" w:cs="Arial"/>
          <w:szCs w:val="24"/>
        </w:rPr>
      </w:pPr>
    </w:p>
    <w:p w14:paraId="16EA2713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374ED1D4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26200112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07C6E0B5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6F489CE8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6F982F9F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77E69121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247AA511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01E93D05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23399ACB" w14:textId="77777777" w:rsidR="006A16A4" w:rsidRDefault="006A16A4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2EB87EB0" w14:textId="6BD69C5D" w:rsidR="00EA2E43" w:rsidRPr="00B74EFB" w:rsidRDefault="00EA2E43" w:rsidP="00EA2E43">
      <w:pPr>
        <w:tabs>
          <w:tab w:val="left" w:pos="5103"/>
        </w:tabs>
        <w:rPr>
          <w:rFonts w:ascii="Arial" w:hAnsi="Arial" w:cs="Arial"/>
          <w:szCs w:val="24"/>
        </w:rPr>
      </w:pPr>
      <w:r w:rsidRPr="00B74EFB">
        <w:rPr>
          <w:rFonts w:ascii="Arial" w:hAnsi="Arial" w:cs="Arial"/>
          <w:szCs w:val="24"/>
        </w:rPr>
        <w:t>Objednávku na sprievodcovské služby schválil:</w:t>
      </w:r>
    </w:p>
    <w:p w14:paraId="76E0EBC5" w14:textId="77777777" w:rsidR="00EA2E43" w:rsidRPr="00B74EFB" w:rsidRDefault="00EA2E43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2DC1C97F" w14:textId="77777777" w:rsidR="00EA2E43" w:rsidRPr="00B74EFB" w:rsidRDefault="00EA2E43" w:rsidP="00EA2E43">
      <w:pPr>
        <w:tabs>
          <w:tab w:val="left" w:pos="5103"/>
        </w:tabs>
        <w:rPr>
          <w:rFonts w:ascii="Arial" w:hAnsi="Arial" w:cs="Arial"/>
          <w:szCs w:val="24"/>
        </w:rPr>
      </w:pPr>
    </w:p>
    <w:p w14:paraId="7E5BDA62" w14:textId="6ACCD69C" w:rsidR="00EA2E43" w:rsidRDefault="00EA2E43" w:rsidP="00EA2E43">
      <w:pPr>
        <w:tabs>
          <w:tab w:val="left" w:pos="5103"/>
        </w:tabs>
        <w:rPr>
          <w:rFonts w:ascii="Arial" w:hAnsi="Arial" w:cs="Arial"/>
          <w:szCs w:val="24"/>
        </w:rPr>
      </w:pPr>
      <w:r w:rsidRPr="00B74EFB">
        <w:rPr>
          <w:rFonts w:ascii="Arial" w:hAnsi="Arial" w:cs="Arial"/>
          <w:szCs w:val="24"/>
        </w:rPr>
        <w:t xml:space="preserve">                                                                                                …….…..……….…………………</w:t>
      </w:r>
    </w:p>
    <w:p w14:paraId="4F52100A" w14:textId="764E1C0E" w:rsidR="00AE01BF" w:rsidRPr="00B74EFB" w:rsidRDefault="00AE01BF" w:rsidP="00EA2E43">
      <w:pPr>
        <w:tabs>
          <w:tab w:val="left" w:pos="5103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     Barbora Osvaldová</w:t>
      </w:r>
    </w:p>
    <w:p w14:paraId="3DD3FBAF" w14:textId="32651469" w:rsidR="00EA2E43" w:rsidRPr="00B74EFB" w:rsidRDefault="00EA2E43" w:rsidP="008F728E">
      <w:pPr>
        <w:tabs>
          <w:tab w:val="left" w:pos="5103"/>
        </w:tabs>
        <w:rPr>
          <w:rFonts w:ascii="Arial" w:hAnsi="Arial" w:cs="Arial"/>
          <w:szCs w:val="24"/>
        </w:rPr>
      </w:pPr>
      <w:r w:rsidRPr="00B74EFB">
        <w:rPr>
          <w:rFonts w:ascii="Arial" w:hAnsi="Arial" w:cs="Arial"/>
          <w:szCs w:val="24"/>
        </w:rPr>
        <w:t xml:space="preserve">                                                                                                Vedúca </w:t>
      </w:r>
      <w:r w:rsidR="00A16B89" w:rsidRPr="00B74EFB">
        <w:rPr>
          <w:rFonts w:ascii="Arial" w:hAnsi="Arial" w:cs="Arial"/>
          <w:szCs w:val="24"/>
        </w:rPr>
        <w:t xml:space="preserve">referátu </w:t>
      </w:r>
      <w:r w:rsidRPr="00B74EFB">
        <w:rPr>
          <w:rFonts w:ascii="Arial" w:hAnsi="Arial" w:cs="Arial"/>
          <w:szCs w:val="24"/>
        </w:rPr>
        <w:t xml:space="preserve">OPM </w:t>
      </w:r>
      <w:r w:rsidR="00A16B89" w:rsidRPr="00B74EFB">
        <w:rPr>
          <w:rFonts w:ascii="Arial" w:hAnsi="Arial" w:cs="Arial"/>
          <w:szCs w:val="24"/>
        </w:rPr>
        <w:t>–</w:t>
      </w:r>
      <w:r w:rsidRPr="00B74EFB">
        <w:rPr>
          <w:rFonts w:ascii="Arial" w:hAnsi="Arial" w:cs="Arial"/>
          <w:szCs w:val="24"/>
        </w:rPr>
        <w:t xml:space="preserve"> </w:t>
      </w:r>
      <w:r w:rsidR="00A16B89" w:rsidRPr="00B74EFB">
        <w:rPr>
          <w:rFonts w:ascii="Arial" w:hAnsi="Arial" w:cs="Arial"/>
          <w:szCs w:val="24"/>
        </w:rPr>
        <w:t xml:space="preserve">CR - </w:t>
      </w:r>
      <w:r w:rsidRPr="00B74EFB">
        <w:rPr>
          <w:rFonts w:ascii="Arial" w:hAnsi="Arial" w:cs="Arial"/>
          <w:szCs w:val="24"/>
        </w:rPr>
        <w:t>IC</w:t>
      </w:r>
    </w:p>
    <w:p w14:paraId="086B2C2A" w14:textId="77777777" w:rsidR="00BD4E92" w:rsidRPr="007C1811" w:rsidRDefault="00BD4E92" w:rsidP="00B85AAF">
      <w:pPr>
        <w:tabs>
          <w:tab w:val="left" w:pos="5103"/>
        </w:tabs>
        <w:rPr>
          <w:rFonts w:ascii="Arial" w:hAnsi="Arial" w:cs="Arial"/>
          <w:szCs w:val="24"/>
        </w:rPr>
      </w:pPr>
      <w:r w:rsidRPr="007C1811">
        <w:rPr>
          <w:rFonts w:ascii="Arial" w:hAnsi="Arial" w:cs="Arial"/>
          <w:szCs w:val="24"/>
        </w:rPr>
        <w:t>Cenník je platný od 1.</w:t>
      </w:r>
      <w:r w:rsidR="007C1811">
        <w:rPr>
          <w:rFonts w:ascii="Arial" w:hAnsi="Arial" w:cs="Arial"/>
          <w:szCs w:val="24"/>
        </w:rPr>
        <w:t xml:space="preserve"> </w:t>
      </w:r>
      <w:r w:rsidRPr="007C1811">
        <w:rPr>
          <w:rFonts w:ascii="Arial" w:hAnsi="Arial" w:cs="Arial"/>
          <w:szCs w:val="24"/>
        </w:rPr>
        <w:t>1.</w:t>
      </w:r>
      <w:r w:rsidR="007C1811">
        <w:rPr>
          <w:rFonts w:ascii="Arial" w:hAnsi="Arial" w:cs="Arial"/>
          <w:szCs w:val="24"/>
        </w:rPr>
        <w:t xml:space="preserve"> </w:t>
      </w:r>
      <w:r w:rsidRPr="007C1811">
        <w:rPr>
          <w:rFonts w:ascii="Arial" w:hAnsi="Arial" w:cs="Arial"/>
          <w:szCs w:val="24"/>
        </w:rPr>
        <w:t>20</w:t>
      </w:r>
      <w:r w:rsidR="00B74EFB">
        <w:rPr>
          <w:rFonts w:ascii="Arial" w:hAnsi="Arial" w:cs="Arial"/>
          <w:szCs w:val="24"/>
        </w:rPr>
        <w:t>20</w:t>
      </w:r>
    </w:p>
    <w:sectPr w:rsidR="00BD4E92" w:rsidRPr="007C1811" w:rsidSect="00797960">
      <w:headerReference w:type="default" r:id="rId6"/>
      <w:pgSz w:w="11906" w:h="16838"/>
      <w:pgMar w:top="1687" w:right="1417" w:bottom="0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BB7F1" w14:textId="77777777" w:rsidR="00750F67" w:rsidRDefault="00750F67" w:rsidP="00A42D10">
      <w:pPr>
        <w:spacing w:after="0" w:line="240" w:lineRule="auto"/>
      </w:pPr>
      <w:r>
        <w:separator/>
      </w:r>
    </w:p>
  </w:endnote>
  <w:endnote w:type="continuationSeparator" w:id="0">
    <w:p w14:paraId="23FA793D" w14:textId="77777777" w:rsidR="00750F67" w:rsidRDefault="00750F67" w:rsidP="00A4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4B73" w14:textId="77777777" w:rsidR="00750F67" w:rsidRDefault="00750F67" w:rsidP="00A42D10">
      <w:pPr>
        <w:spacing w:after="0" w:line="240" w:lineRule="auto"/>
      </w:pPr>
      <w:r>
        <w:separator/>
      </w:r>
    </w:p>
  </w:footnote>
  <w:footnote w:type="continuationSeparator" w:id="0">
    <w:p w14:paraId="7CD6A9EC" w14:textId="77777777" w:rsidR="00750F67" w:rsidRDefault="00750F67" w:rsidP="00A4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1372" w14:textId="77777777" w:rsidR="00A42D10" w:rsidRDefault="00E945A6">
    <w:pPr>
      <w:pStyle w:val="Hlavi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2A8C50" wp14:editId="1355D260">
          <wp:simplePos x="0" y="0"/>
          <wp:positionH relativeFrom="margin">
            <wp:posOffset>4636770</wp:posOffset>
          </wp:positionH>
          <wp:positionV relativeFrom="paragraph">
            <wp:posOffset>-287655</wp:posOffset>
          </wp:positionV>
          <wp:extent cx="1123950" cy="832485"/>
          <wp:effectExtent l="0" t="0" r="0" b="5715"/>
          <wp:wrapSquare wrapText="bothSides"/>
          <wp:docPr id="2" name="Obrázok 1" descr="mesto-banska-bystrica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mesto-banska-bystrica.jp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6" t="9527" r="11950" b="14780"/>
                  <a:stretch/>
                </pic:blipFill>
                <pic:spPr bwMode="auto">
                  <a:xfrm>
                    <a:off x="0" y="0"/>
                    <a:ext cx="1123950" cy="832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5B1">
      <w:rPr>
        <w:noProof/>
      </w:rPr>
      <w:drawing>
        <wp:anchor distT="0" distB="0" distL="114300" distR="114300" simplePos="0" relativeHeight="251659264" behindDoc="0" locked="0" layoutInCell="1" allowOverlap="1" wp14:anchorId="5E746EE3" wp14:editId="33CED547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190625" cy="784860"/>
          <wp:effectExtent l="0" t="0" r="9525" b="0"/>
          <wp:wrapSquare wrapText="bothSides"/>
          <wp:docPr id="19" name="Obrázok 19" descr="C:\Users\marta.mlichova\AppData\Local\Microsoft\Windows\INetCache\Content.Word\logo-icko-v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.mlichova\AppData\Local\Microsoft\Windows\INetCache\Content.Word\logo-icko-v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68" t="15757" r="8666" b="15546"/>
                  <a:stretch/>
                </pic:blipFill>
                <pic:spPr bwMode="auto">
                  <a:xfrm>
                    <a:off x="0" y="0"/>
                    <a:ext cx="11906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92"/>
    <w:rsid w:val="00156686"/>
    <w:rsid w:val="0016705C"/>
    <w:rsid w:val="00197F73"/>
    <w:rsid w:val="00253315"/>
    <w:rsid w:val="00266A75"/>
    <w:rsid w:val="00370868"/>
    <w:rsid w:val="00384184"/>
    <w:rsid w:val="003B3106"/>
    <w:rsid w:val="003E6539"/>
    <w:rsid w:val="0044314C"/>
    <w:rsid w:val="004978EF"/>
    <w:rsid w:val="004F004C"/>
    <w:rsid w:val="00512434"/>
    <w:rsid w:val="005542E1"/>
    <w:rsid w:val="00562CB7"/>
    <w:rsid w:val="00676BFF"/>
    <w:rsid w:val="006A16A4"/>
    <w:rsid w:val="006B213E"/>
    <w:rsid w:val="006C45B1"/>
    <w:rsid w:val="006D0EC3"/>
    <w:rsid w:val="007208D9"/>
    <w:rsid w:val="00750F67"/>
    <w:rsid w:val="007710F9"/>
    <w:rsid w:val="00797960"/>
    <w:rsid w:val="007C11A5"/>
    <w:rsid w:val="007C1811"/>
    <w:rsid w:val="007C2AAA"/>
    <w:rsid w:val="007D331F"/>
    <w:rsid w:val="007E6702"/>
    <w:rsid w:val="008038C7"/>
    <w:rsid w:val="00884181"/>
    <w:rsid w:val="008A54BC"/>
    <w:rsid w:val="008A7162"/>
    <w:rsid w:val="008D32C0"/>
    <w:rsid w:val="008E78D6"/>
    <w:rsid w:val="008F6FB4"/>
    <w:rsid w:val="008F728E"/>
    <w:rsid w:val="00957BFC"/>
    <w:rsid w:val="009A1E64"/>
    <w:rsid w:val="009C289E"/>
    <w:rsid w:val="009C65DC"/>
    <w:rsid w:val="00A05612"/>
    <w:rsid w:val="00A16B89"/>
    <w:rsid w:val="00A42D10"/>
    <w:rsid w:val="00A522F6"/>
    <w:rsid w:val="00AD6DB1"/>
    <w:rsid w:val="00AE01BF"/>
    <w:rsid w:val="00B37DE0"/>
    <w:rsid w:val="00B74EFB"/>
    <w:rsid w:val="00B85AAF"/>
    <w:rsid w:val="00BD0092"/>
    <w:rsid w:val="00BD4E92"/>
    <w:rsid w:val="00BF2F71"/>
    <w:rsid w:val="00CA6EE9"/>
    <w:rsid w:val="00CE2356"/>
    <w:rsid w:val="00DD6B7E"/>
    <w:rsid w:val="00E00849"/>
    <w:rsid w:val="00E945A6"/>
    <w:rsid w:val="00EA2E43"/>
    <w:rsid w:val="00EA3631"/>
    <w:rsid w:val="00F52283"/>
    <w:rsid w:val="00F7347C"/>
    <w:rsid w:val="00F8781A"/>
    <w:rsid w:val="00F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BC34B2"/>
  <w15:chartTrackingRefBased/>
  <w15:docId w15:val="{8C9B2675-731A-4D03-8106-560662C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56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4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2D10"/>
  </w:style>
  <w:style w:type="paragraph" w:styleId="Pta">
    <w:name w:val="footer"/>
    <w:basedOn w:val="Normlny"/>
    <w:link w:val="PtaChar"/>
    <w:uiPriority w:val="99"/>
    <w:unhideWhenUsed/>
    <w:rsid w:val="00A42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Kozelnická Jarmila, Mgr.</cp:lastModifiedBy>
  <cp:revision>18</cp:revision>
  <cp:lastPrinted>2019-12-28T12:57:00Z</cp:lastPrinted>
  <dcterms:created xsi:type="dcterms:W3CDTF">2018-07-18T07:24:00Z</dcterms:created>
  <dcterms:modified xsi:type="dcterms:W3CDTF">2023-01-02T14:09:00Z</dcterms:modified>
</cp:coreProperties>
</file>