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394E4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DE0A722" w:rsidR="00F44AC2" w:rsidRPr="00394E4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081E1C">
        <w:rPr>
          <w:rFonts w:asciiTheme="minorHAnsi" w:hAnsiTheme="minorHAnsi" w:cstheme="minorHAnsi"/>
          <w:sz w:val="22"/>
          <w:szCs w:val="22"/>
        </w:rPr>
        <w:t>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394E4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394E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394E4F">
        <w:rPr>
          <w:rFonts w:asciiTheme="minorHAnsi" w:hAnsiTheme="minorHAnsi" w:cstheme="minorHAnsi"/>
          <w:sz w:val="22"/>
          <w:szCs w:val="22"/>
        </w:rPr>
        <w:tab/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394E4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394E4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394E4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394E4F">
        <w:rPr>
          <w:rFonts w:asciiTheme="minorHAnsi" w:hAnsiTheme="minorHAnsi" w:cstheme="minorHAnsi"/>
          <w:b/>
          <w:sz w:val="22"/>
          <w:szCs w:val="22"/>
        </w:rPr>
        <w:t>: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394E4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567576AA" w14:textId="43EA0775" w:rsidR="00F44AC2" w:rsidRPr="00394E4F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Cs/>
          <w:sz w:val="22"/>
          <w:szCs w:val="22"/>
        </w:rPr>
        <w:t>potvrdzuje, že menovaný/á je u neho zamestnaný/á od …..............................    do …..............................</w:t>
      </w:r>
    </w:p>
    <w:p w14:paraId="735629CD" w14:textId="77777777" w:rsidR="00F44AC2" w:rsidRPr="00394E4F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183B0EFD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>Príjmy podľa zákona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č.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595/2003 Z.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/>
          <w:sz w:val="22"/>
          <w:szCs w:val="22"/>
        </w:rPr>
        <w:t>z. o dani z príjmov v </w:t>
      </w:r>
      <w:proofErr w:type="spellStart"/>
      <w:r w:rsidRPr="00394E4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394E4F">
        <w:rPr>
          <w:rFonts w:asciiTheme="minorHAnsi" w:hAnsiTheme="minorHAnsi" w:cstheme="minorHAnsi"/>
          <w:b/>
          <w:sz w:val="22"/>
          <w:szCs w:val="22"/>
        </w:rPr>
        <w:t>. potvrdené zamestnávateľom</w:t>
      </w:r>
      <w:r w:rsidRPr="00F44AC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23CA0F1D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337C96EB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657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73F541DE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 podania žiadosti, </w:t>
            </w:r>
            <w:proofErr w:type="spellStart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  <w:proofErr w:type="spellEnd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. obdobie od ….............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do...................</w:t>
            </w:r>
            <w:r w:rsidR="00B05154">
              <w:rPr>
                <w:rFonts w:ascii="Calibri" w:eastAsia="Times New Roman" w:hAnsi="Calibri" w:cs="Calibri"/>
                <w:color w:val="000000"/>
                <w:lang w:eastAsia="sk-SK"/>
              </w:rPr>
              <w:t>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B93607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93607">
        <w:rPr>
          <w:rFonts w:asciiTheme="minorHAnsi" w:hAnsiTheme="minorHAnsi" w:cstheme="minorHAnsi"/>
          <w:sz w:val="22"/>
          <w:szCs w:val="22"/>
        </w:rPr>
        <w:t>(</w:t>
      </w:r>
      <w:r w:rsidR="001522A9" w:rsidRPr="00B9360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B93607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B93607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predchádzajúci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34F98B4F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zmysle § 4 zákona č. 601/2003 Z.</w:t>
      </w:r>
      <w:r w:rsidR="00B93607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C8EF017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FA154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229D8B8F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394E4F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D4A1D" w14:textId="5EE6BB9E" w:rsidR="0096576F" w:rsidRPr="00A22247" w:rsidRDefault="0096576F" w:rsidP="0096576F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22247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923"/>
        <w:gridCol w:w="1368"/>
        <w:gridCol w:w="1115"/>
        <w:gridCol w:w="1155"/>
      </w:tblGrid>
      <w:tr w:rsidR="0080124F" w:rsidRPr="0080124F" w14:paraId="6E2EB390" w14:textId="77777777" w:rsidTr="00024BD0">
        <w:trPr>
          <w:trHeight w:val="28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7E9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Príjmové podmienky nájomcu a spoločne posudzovaných osôb v zmysle zákona č. 443/2010</w:t>
            </w:r>
          </w:p>
        </w:tc>
      </w:tr>
      <w:tr w:rsidR="0080124F" w:rsidRPr="0080124F" w14:paraId="52E7DD4C" w14:textId="77777777" w:rsidTr="00024BD0">
        <w:trPr>
          <w:trHeight w:val="285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723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a VZN Mesta Banská Bystrica č. 5/2019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BE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921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7EC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80124F" w:rsidRPr="0080124F" w14:paraId="6ABF489D" w14:textId="77777777" w:rsidTr="00024BD0">
        <w:trPr>
          <w:trHeight w:val="28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F07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9108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  <w:r w:rsidRPr="0080124F"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  <w:t xml:space="preserve">                          pri opakovanom uzatváraní nájomného vzťahu (ŠFRB)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04E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65B" w14:textId="77777777" w:rsidR="0080124F" w:rsidRPr="0080124F" w:rsidRDefault="0080124F" w:rsidP="008012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319B0DE6" w14:textId="491FE69A" w:rsidR="0080124F" w:rsidRDefault="0080124F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67DE80BA" w14:textId="5DFD5728" w:rsidR="00D95A44" w:rsidRDefault="00D95A44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5B056F79" w14:textId="7A925BE8" w:rsidR="00D95A44" w:rsidRDefault="00D95A44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00"/>
        <w:gridCol w:w="1193"/>
        <w:gridCol w:w="1294"/>
        <w:gridCol w:w="1233"/>
        <w:gridCol w:w="1290"/>
        <w:gridCol w:w="1213"/>
        <w:gridCol w:w="146"/>
      </w:tblGrid>
      <w:tr w:rsidR="00D95A44" w:rsidRPr="00D95A44" w14:paraId="17B39132" w14:textId="77777777" w:rsidTr="00D95A44">
        <w:trPr>
          <w:gridAfter w:val="1"/>
          <w:wAfter w:w="36" w:type="dxa"/>
          <w:trHeight w:val="28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D25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D95A44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1ECA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4490FF87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09A7B736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C4BF1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 príjem nájomcu za rok 2020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A0E4D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príjem nájomcu za posledných 6 mesiacov</w:t>
            </w:r>
          </w:p>
        </w:tc>
      </w:tr>
      <w:tr w:rsidR="00D95A44" w:rsidRPr="00D95A44" w14:paraId="099EF0F6" w14:textId="77777777" w:rsidTr="00D95A44">
        <w:trPr>
          <w:gridAfter w:val="1"/>
          <w:wAfter w:w="36" w:type="dxa"/>
          <w:trHeight w:val="40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E0E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475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D85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5A681AE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štvornásobok životného minima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66DC4BCE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päťnásobok životného minima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19C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5EA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D95A44" w:rsidRPr="00D95A44" w14:paraId="18C0EDB7" w14:textId="77777777" w:rsidTr="00D95A44">
        <w:trPr>
          <w:trHeight w:val="3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C63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E6D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369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4E6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399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EE3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687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997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D95A44" w:rsidRPr="00D95A44" w14:paraId="22432C92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4060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73E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9E0196A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3BC47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859,32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0ECAB4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1074,15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27B8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F77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F453E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21A87E75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8F52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EBB1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365DA44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732AE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1251,64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E42F08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1564,55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1380B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62D1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04B53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39BA83AB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1E00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DB7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9B81D0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3F895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1458,80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B848D9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1823,50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9DD6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E38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9B6D3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53E3BEFB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0E0A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641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E15A4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65188A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1643,96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0F411E3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2054,95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5EF32E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EAA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6DDDD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506533BC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84C7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A381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D29643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F5FEA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1851,12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3370564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2313,90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D6941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EF4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BA128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47547FC5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A5B6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1EF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B8E07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18917D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2058,28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3656E2C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2572,85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40759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C38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15F49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DFCE564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96A4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BE8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C436703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659,07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0D39E62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2036,28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6FC33C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2545,35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A1A00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EE1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AF592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2D44FDC3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29A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12E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B44123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7B7E9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5B4C3D1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C91C0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9F4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9FD1E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14364002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F011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87E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9D88171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EA86B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2450,60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3F234D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3063,25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3A0E6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44B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6805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5F981224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3B4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3C1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356853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9417A0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2657,76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FF3D84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3322,20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BD054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DE7E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E4763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3757F7FF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DA1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F36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EF5855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757,15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C097E9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2428,60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34B8B0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3035,75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22642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7A9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32DD1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4C8F8A92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C029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CC8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43EC2C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0C8365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2635,76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BDA7A94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3294,70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9D761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AFE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B464E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31A445D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D3AA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E55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B935F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58CB0D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2842,92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C72AF1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3553,65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B367C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60F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B55F6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B028758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A258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B56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681FDE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3F74A1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3050,08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0E1F16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3812,60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F7CEB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46C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2329A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3491F3F7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2F55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AD29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DB0392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E24AD5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3257,24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019B58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4071,55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598E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3A0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DAA25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DEA9AE7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0BD7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316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96B8D9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E239F8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1458,80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AC4821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1823,50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7C90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878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0452D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28F3FCD8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94D7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DEE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9546711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602D4E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1851,12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5AED16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2313,90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41F5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BB39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E54E2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4715ADB9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B9AB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AEB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F6E456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6A4C6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2058,28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D02C5A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2572,85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66035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1E3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86952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71A7ABC0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6C0C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DA0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8C83E4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50AB7D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73B587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2804,30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ECC1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5591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447E2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7FE0F71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D6F1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AE7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F411AE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FB1BE73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2450,60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0E413E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3063,25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DC3B6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474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BDD0C0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25E49175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5D0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F25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E4BA9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D600A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2657,76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E4C8F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3322,20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FD5BB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E5C9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E0031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094349A4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FD2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F41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DB0D8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A3270C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2635,76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1DCEE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3294,70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964734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A24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FD737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579755D3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CEE6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41D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CCD1B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5960F93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2842,92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8E08027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3553,65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A1147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BB59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6F518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2341FDA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58D1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299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B991DC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18993D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3050,08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BB7E52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3812,60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E9DC5E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CE0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68A2A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0C58E95B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E9E8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187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103786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82EC780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3257,24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5A85FB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4071,55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6C4CE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772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7785E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3EFDFE35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F3E4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55A3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52FF98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907,02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A243898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3028,08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A9BF8E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3785,10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A8C66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58DF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91307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51BEEA73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0614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0A68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F7E2CB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958,81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AC44344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3235,24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655570D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4044,05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F9754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D977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E79EA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7FEE7825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2003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CB9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9A411A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1010,60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47386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3442,40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4B6205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4303,00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FC1FCD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C7F9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7086C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A2AA796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2211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E57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B3F6A8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1062,39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E6F538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3649,56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95A2AF3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4561,95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2EA2A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2D4B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8D98C6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D95A44" w:rsidRPr="00D95A44" w14:paraId="6F677F2E" w14:textId="77777777" w:rsidTr="00D95A44">
        <w:trPr>
          <w:trHeight w:val="28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2686" w14:textId="77777777" w:rsidR="00D95A44" w:rsidRPr="00D95A44" w:rsidRDefault="00D95A44" w:rsidP="00D95A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8DEA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671C6F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1114,18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BA85CE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3856,72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AC3039" w14:textId="77777777" w:rsidR="00D95A44" w:rsidRPr="00D95A44" w:rsidRDefault="00D95A44" w:rsidP="00D95A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4820,90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2F0F2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F85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D95A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6B8F5C" w14:textId="77777777" w:rsidR="00D95A44" w:rsidRPr="00D95A44" w:rsidRDefault="00D95A44" w:rsidP="00D95A4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55AC3BA9" w14:textId="77777777" w:rsidR="00D95A44" w:rsidRPr="00E83BD9" w:rsidRDefault="00D95A44" w:rsidP="0080124F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2470EC33" w14:textId="46F0AFCC" w:rsidR="0080124F" w:rsidRPr="00E83BD9" w:rsidRDefault="0080124F" w:rsidP="0080124F">
      <w:pPr>
        <w:widowControl w:val="0"/>
        <w:tabs>
          <w:tab w:val="right" w:pos="8789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Životné minimum platné k 31. 12. 20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20</w:t>
      </w: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 xml:space="preserve"> v zmysle Opatrenia MPSVaR SR č. 1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74</w:t>
      </w: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/20</w:t>
      </w:r>
      <w:r w:rsidR="00024BD0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20</w:t>
      </w:r>
    </w:p>
    <w:p w14:paraId="1B222A7C" w14:textId="6DD9ACA3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jednu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2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14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83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08C4953E" w14:textId="0AB9584D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ďalšiu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9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87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789E15DB" w14:textId="240AFF08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zaopatrené 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9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87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63B96473" w14:textId="4E3B3F60" w:rsidR="0080124F" w:rsidRPr="00E83BD9" w:rsidRDefault="0080124F" w:rsidP="0080124F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nezaopatrené a zaopatrené neplnoleté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9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8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,</w:t>
      </w:r>
      <w:r w:rsidR="00BB357F">
        <w:rPr>
          <w:rFonts w:ascii="Calibri" w:eastAsia="Lucida Sans Unicode" w:hAnsi="Calibri" w:cs="Calibri"/>
          <w:color w:val="auto"/>
          <w:kern w:val="3"/>
          <w:lang w:eastAsia="sk-SK"/>
        </w:rPr>
        <w:t>08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 xml:space="preserve"> €</w:t>
      </w:r>
    </w:p>
    <w:p w14:paraId="3E41F8B8" w14:textId="56255652" w:rsidR="0080124F" w:rsidRPr="0080124F" w:rsidRDefault="0080124F" w:rsidP="0080124F">
      <w:pPr>
        <w:pStyle w:val="Standard"/>
        <w:tabs>
          <w:tab w:val="center" w:pos="6663"/>
        </w:tabs>
        <w:jc w:val="center"/>
      </w:pPr>
      <w:r w:rsidRPr="00E83BD9">
        <w:rPr>
          <w:rFonts w:ascii="Calibri" w:hAnsi="Calibri" w:cs="Calibri"/>
        </w:rPr>
        <w:t>* Minimálna hranica príjmu na úrovni životného minima zvýšená o sumu</w:t>
      </w:r>
      <w:r w:rsidRPr="00E83BD9">
        <w:rPr>
          <w:rFonts w:ascii="Calibri" w:hAnsi="Calibri" w:cs="Calibri"/>
        </w:rPr>
        <w:tab/>
        <w:t>150,00 €</w:t>
      </w:r>
    </w:p>
    <w:sectPr w:rsidR="0080124F" w:rsidRPr="0080124F" w:rsidSect="00896989">
      <w:headerReference w:type="default" r:id="rId9"/>
      <w:footerReference w:type="default" r:id="rId10"/>
      <w:pgSz w:w="11906" w:h="16838" w:code="9"/>
      <w:pgMar w:top="1417" w:right="1417" w:bottom="1417" w:left="1417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3633" w14:textId="77777777" w:rsidR="00CF47F9" w:rsidRDefault="00CF47F9" w:rsidP="001C59EB">
      <w:r>
        <w:separator/>
      </w:r>
    </w:p>
  </w:endnote>
  <w:endnote w:type="continuationSeparator" w:id="0">
    <w:p w14:paraId="361C4473" w14:textId="77777777" w:rsidR="00CF47F9" w:rsidRDefault="00CF47F9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6B78D8F" w14:textId="042B7D1F" w:rsid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7644D" w:rsidRPr="00BD5C0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E156B06" w:rsidR="00AE7A21" w:rsidRP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6B78D8F" w14:textId="042B7D1F" w:rsid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7644D" w:rsidRPr="00BD5C0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E156B06" w:rsidR="00AE7A21" w:rsidRP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00D6" w14:textId="77777777" w:rsidR="00CF47F9" w:rsidRDefault="00CF47F9" w:rsidP="001C59EB">
      <w:r>
        <w:separator/>
      </w:r>
    </w:p>
  </w:footnote>
  <w:footnote w:type="continuationSeparator" w:id="0">
    <w:p w14:paraId="76F6EEC3" w14:textId="77777777" w:rsidR="00CF47F9" w:rsidRDefault="00CF47F9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BA67" w14:textId="0E0FDBA3" w:rsidR="005B51C2" w:rsidRDefault="005B51C2" w:rsidP="005B51C2">
    <w:pPr>
      <w:pStyle w:val="Hlavika"/>
      <w:jc w:val="right"/>
    </w:pPr>
    <w:bookmarkStart w:id="0" w:name="_Hlk22385751"/>
    <w:r w:rsidRPr="004F7CB9">
      <w:rPr>
        <w:b/>
        <w:bCs/>
      </w:rPr>
      <w:t>Príloha</w:t>
    </w:r>
  </w:p>
  <w:bookmarkEnd w:id="0"/>
  <w:p w14:paraId="6084EDF7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k</w:t>
    </w:r>
    <w:r>
      <w:rPr>
        <w:sz w:val="18"/>
        <w:szCs w:val="18"/>
      </w:rPr>
      <w:t> </w:t>
    </w:r>
    <w:r w:rsidRPr="00761DA3">
      <w:rPr>
        <w:sz w:val="18"/>
        <w:szCs w:val="18"/>
      </w:rPr>
      <w:t>žiadosti o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opakované </w:t>
    </w:r>
  </w:p>
  <w:p w14:paraId="243F2FDD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uzatvorenie nájomnej zmluvy </w:t>
    </w:r>
  </w:p>
  <w:p w14:paraId="738C78D7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v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nájomnom byte postavenom </w:t>
    </w:r>
  </w:p>
  <w:p w14:paraId="34DC04D4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s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podporou Štátneho fondu </w:t>
    </w:r>
  </w:p>
  <w:p w14:paraId="66FD47C0" w14:textId="3E1D01BA" w:rsidR="005B51C2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BD0"/>
    <w:rsid w:val="00030930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644D"/>
    <w:rsid w:val="00077DB7"/>
    <w:rsid w:val="00081AF9"/>
    <w:rsid w:val="00081E1C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63C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4E4F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2908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5FE3"/>
    <w:rsid w:val="006E6E8F"/>
    <w:rsid w:val="006F28D6"/>
    <w:rsid w:val="006F3076"/>
    <w:rsid w:val="006F374B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124F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86DA3"/>
    <w:rsid w:val="00893AE4"/>
    <w:rsid w:val="00894009"/>
    <w:rsid w:val="00896989"/>
    <w:rsid w:val="00897577"/>
    <w:rsid w:val="008A0785"/>
    <w:rsid w:val="008A0D88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576F"/>
    <w:rsid w:val="00966367"/>
    <w:rsid w:val="00967C4F"/>
    <w:rsid w:val="009735BA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5154"/>
    <w:rsid w:val="00B065E7"/>
    <w:rsid w:val="00B16010"/>
    <w:rsid w:val="00B1766C"/>
    <w:rsid w:val="00B26D88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5944"/>
    <w:rsid w:val="00B76EF6"/>
    <w:rsid w:val="00B7727E"/>
    <w:rsid w:val="00B8358C"/>
    <w:rsid w:val="00B83B01"/>
    <w:rsid w:val="00B914FD"/>
    <w:rsid w:val="00B93607"/>
    <w:rsid w:val="00BA202C"/>
    <w:rsid w:val="00BB181C"/>
    <w:rsid w:val="00BB357F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47F9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74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95A44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83BD9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7644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90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1637-3D7A-4D0B-8941-3425CF7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8</cp:revision>
  <cp:lastPrinted>2020-05-05T12:40:00Z</cp:lastPrinted>
  <dcterms:created xsi:type="dcterms:W3CDTF">2020-12-04T09:57:00Z</dcterms:created>
  <dcterms:modified xsi:type="dcterms:W3CDTF">2021-01-21T11:21:00Z</dcterms:modified>
</cp:coreProperties>
</file>