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C6C" w:rsidRDefault="005F0C6C" w:rsidP="005F0C6C">
      <w:pPr>
        <w:pStyle w:val="Standard"/>
        <w:spacing w:line="360" w:lineRule="auto"/>
        <w:rPr>
          <w:rFonts w:ascii="Arial" w:hAnsi="Arial"/>
          <w:b/>
          <w:bCs/>
        </w:rPr>
      </w:pPr>
      <w:bookmarkStart w:id="0" w:name="_GoBack"/>
      <w:r>
        <w:rPr>
          <w:rFonts w:ascii="Arial" w:hAnsi="Arial"/>
          <w:b/>
          <w:bCs/>
        </w:rPr>
        <w:t>Meno a priezvisko/Obchodný názov:</w:t>
      </w:r>
      <w:r>
        <w:rPr>
          <w:rFonts w:ascii="Arial" w:hAnsi="Arial"/>
        </w:rPr>
        <w:t>.......................................................................</w:t>
      </w:r>
    </w:p>
    <w:bookmarkEnd w:id="0"/>
    <w:p w:rsidR="005F0C6C" w:rsidRDefault="005F0C6C" w:rsidP="005F0C6C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Adresa trvalého pobytu/Sídlo:</w:t>
      </w:r>
      <w:r>
        <w:rPr>
          <w:rFonts w:ascii="Arial" w:hAnsi="Arial"/>
        </w:rPr>
        <w:t>..................................................................................</w:t>
      </w:r>
    </w:p>
    <w:p w:rsidR="005F0C6C" w:rsidRDefault="005F0C6C" w:rsidP="005F0C6C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RČ/IČO:</w:t>
      </w:r>
      <w:r>
        <w:rPr>
          <w:rFonts w:ascii="Arial" w:hAnsi="Arial"/>
        </w:rPr>
        <w:t xml:space="preserve">.......................... </w:t>
      </w:r>
      <w:r>
        <w:rPr>
          <w:rFonts w:ascii="Arial" w:hAnsi="Arial"/>
          <w:b/>
          <w:bCs/>
        </w:rPr>
        <w:t xml:space="preserve">Č. tel.: </w:t>
      </w:r>
      <w:r>
        <w:rPr>
          <w:rFonts w:ascii="Arial" w:hAnsi="Arial"/>
        </w:rPr>
        <w:t>.......................</w:t>
      </w:r>
      <w:r>
        <w:rPr>
          <w:rFonts w:ascii="Arial" w:hAnsi="Arial"/>
          <w:b/>
          <w:bCs/>
        </w:rPr>
        <w:t>e – mail:</w:t>
      </w:r>
      <w:r>
        <w:rPr>
          <w:rFonts w:ascii="Arial" w:hAnsi="Arial"/>
        </w:rPr>
        <w:t>...........................................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Mestský úrad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Oddelenie </w:t>
      </w:r>
      <w:r w:rsidR="009D515D">
        <w:rPr>
          <w:rFonts w:ascii="Arial" w:hAnsi="Arial"/>
          <w:b/>
          <w:bCs/>
        </w:rPr>
        <w:t xml:space="preserve">údržby MK </w:t>
      </w:r>
      <w:r>
        <w:rPr>
          <w:rFonts w:ascii="Arial" w:hAnsi="Arial"/>
          <w:b/>
          <w:bCs/>
        </w:rPr>
        <w:t>a IS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Československej armády 26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974 01  Banská Bystrica</w:t>
      </w:r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Default="00964414" w:rsidP="00964414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Vec: </w:t>
      </w:r>
      <w:r>
        <w:rPr>
          <w:rFonts w:ascii="Arial" w:hAnsi="Arial"/>
          <w:b/>
        </w:rPr>
        <w:t>Žiadosť o vyhradenie parkovacieho miesta</w:t>
      </w:r>
    </w:p>
    <w:p w:rsidR="00964414" w:rsidRDefault="00964414" w:rsidP="00964414">
      <w:pPr>
        <w:pStyle w:val="Standard"/>
        <w:rPr>
          <w:rFonts w:ascii="Arial" w:hAnsi="Arial"/>
          <w:b/>
        </w:rPr>
      </w:pPr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Default="00964414" w:rsidP="00964414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r>
        <w:rPr>
          <w:rFonts w:ascii="Arial" w:eastAsia="Times New Roman" w:hAnsi="Arial" w:cs="Times New Roman"/>
          <w:lang w:val="cs-CZ"/>
        </w:rPr>
        <w:t>V</w:t>
      </w:r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zmysle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§ 14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ods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. 1 </w:t>
      </w:r>
      <w:proofErr w:type="spellStart"/>
      <w:r>
        <w:rPr>
          <w:rFonts w:ascii="Arial" w:eastAsia="TrebuchetMS-Bold" w:hAnsi="Arial" w:cs="TrebuchetMS-Bold"/>
          <w:sz w:val="22"/>
          <w:szCs w:val="22"/>
          <w:lang w:val="cs-CZ"/>
        </w:rPr>
        <w:t>Všeobecne</w:t>
      </w:r>
      <w:proofErr w:type="spellEnd"/>
      <w:r>
        <w:rPr>
          <w:rFonts w:ascii="Arial" w:eastAsia="TrebuchetMS-Bold" w:hAnsi="Arial" w:cs="TrebuchetMS-Bold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rebuchetMS-Bold" w:hAnsi="Arial" w:cs="TrebuchetMS-Bold"/>
          <w:sz w:val="22"/>
          <w:szCs w:val="22"/>
          <w:lang w:val="cs-CZ"/>
        </w:rPr>
        <w:t>záväzného</w:t>
      </w:r>
      <w:proofErr w:type="spellEnd"/>
      <w:r>
        <w:rPr>
          <w:rFonts w:ascii="Arial" w:eastAsia="TrebuchetMS-Bold" w:hAnsi="Arial" w:cs="TrebuchetMS-Bold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rebuchetMS-Bold" w:hAnsi="Arial" w:cs="TrebuchetMS-Bold"/>
          <w:sz w:val="22"/>
          <w:szCs w:val="22"/>
          <w:lang w:val="cs-CZ"/>
        </w:rPr>
        <w:t>nariadenia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Mesta Banská Bystrica č. 9/2020 o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miestnej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dani za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užívanie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verejného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priestranstva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(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ďalej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nariadenie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) Vás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žiadam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o 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povolenie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užívania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verejného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priestranstva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za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účelom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vyhradenia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parkovacieho</w:t>
      </w:r>
      <w:proofErr w:type="spellEnd"/>
      <w:r>
        <w:rPr>
          <w:rFonts w:ascii="Arial" w:eastAsia="Times New Roman" w:hAnsi="Arial" w:cs="Times New Roman"/>
          <w:sz w:val="22"/>
          <w:szCs w:val="22"/>
          <w:lang w:val="cs-CZ"/>
        </w:rPr>
        <w:t xml:space="preserve"> </w:t>
      </w:r>
      <w:proofErr w:type="spellStart"/>
      <w:r>
        <w:rPr>
          <w:rFonts w:ascii="Arial" w:eastAsia="Times New Roman" w:hAnsi="Arial" w:cs="Times New Roman"/>
          <w:sz w:val="22"/>
          <w:szCs w:val="22"/>
          <w:lang w:val="cs-CZ"/>
        </w:rPr>
        <w:t>miesta</w:t>
      </w:r>
      <w:proofErr w:type="spellEnd"/>
    </w:p>
    <w:p w:rsidR="00964414" w:rsidRDefault="00964414" w:rsidP="00964414">
      <w:pPr>
        <w:pStyle w:val="Standard"/>
        <w:spacing w:line="360" w:lineRule="auto"/>
        <w:jc w:val="both"/>
        <w:rPr>
          <w:rFonts w:ascii="Arial" w:eastAsia="Times New Roman" w:hAnsi="Arial" w:cs="Times New Roman"/>
          <w:lang w:val="cs-CZ"/>
        </w:rPr>
      </w:pPr>
    </w:p>
    <w:p w:rsidR="00964414" w:rsidRDefault="005F0C6C" w:rsidP="00964414">
      <w:pPr>
        <w:pStyle w:val="Standard"/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4B498" wp14:editId="4D310CDA">
                <wp:simplePos x="0" y="0"/>
                <wp:positionH relativeFrom="column">
                  <wp:posOffset>3053080</wp:posOffset>
                </wp:positionH>
                <wp:positionV relativeFrom="paragraph">
                  <wp:posOffset>271780</wp:posOffset>
                </wp:positionV>
                <wp:extent cx="1514475" cy="252095"/>
                <wp:effectExtent l="19050" t="19050" r="28575" b="14605"/>
                <wp:wrapNone/>
                <wp:docPr id="1" name="Voľný tvar: obraze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520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4414" w:rsidRDefault="00964414" w:rsidP="00964414"/>
                        </w:txbxContent>
                      </wps:txbx>
                      <wps:bodyPr vert="horz" wrap="squar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24B498" id="Voľný tvar: obrazec 1" o:spid="_x0000_s1026" style="position:absolute;margin-left:240.4pt;margin-top:21.4pt;width:119.25pt;height:19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" adj="-11796480,,5400" path="m,l21600,r,21600l,21600,,xe" strokeweight="1.01mm">
                <v:stroke joinstyle="miter"/>
                <v:formulas/>
                <v:path arrowok="t" o:connecttype="custom" o:connectlocs="757238,0;1514475,126048;757238,252095;0,126048;757238,0;0,126048;757238,252095;1514475,126048" o:connectangles="270,0,90,180,270,270,270,270" textboxrect="0,0,21600,21600"/>
                <v:textbox inset=".49mm,.49mm,.49mm,.49mm">
                  <w:txbxContent>
                    <w:p w:rsidR="00964414" w:rsidRDefault="00964414" w:rsidP="00964414"/>
                  </w:txbxContent>
                </v:textbox>
              </v:shape>
            </w:pict>
          </mc:Fallback>
        </mc:AlternateContent>
      </w:r>
      <w:r w:rsidR="00964414">
        <w:rPr>
          <w:rFonts w:ascii="Arial" w:hAnsi="Arial"/>
          <w:sz w:val="22"/>
          <w:szCs w:val="22"/>
        </w:rPr>
        <w:t xml:space="preserve">na ul.  …...........................................................................  pred </w:t>
      </w:r>
      <w:proofErr w:type="spellStart"/>
      <w:r w:rsidR="00964414">
        <w:rPr>
          <w:rFonts w:ascii="Arial" w:hAnsi="Arial"/>
          <w:sz w:val="22"/>
          <w:szCs w:val="22"/>
        </w:rPr>
        <w:t>obj</w:t>
      </w:r>
      <w:proofErr w:type="spellEnd"/>
      <w:r w:rsidR="00964414">
        <w:rPr>
          <w:rFonts w:ascii="Arial" w:hAnsi="Arial"/>
          <w:sz w:val="22"/>
          <w:szCs w:val="22"/>
        </w:rPr>
        <w:t>. č.......................................</w:t>
      </w:r>
    </w:p>
    <w:p w:rsidR="00964414" w:rsidRDefault="00964414" w:rsidP="00964414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</w:t>
      </w:r>
      <w:r>
        <w:rPr>
          <w:rFonts w:ascii="Arial" w:hAnsi="Arial"/>
          <w:b/>
          <w:bCs/>
        </w:rPr>
        <w:t>1.</w:t>
      </w:r>
    </w:p>
    <w:p w:rsidR="00964414" w:rsidRDefault="005F0C6C" w:rsidP="00964414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D4AB" wp14:editId="7FD99D47">
                <wp:simplePos x="0" y="0"/>
                <wp:positionH relativeFrom="column">
                  <wp:posOffset>3053081</wp:posOffset>
                </wp:positionH>
                <wp:positionV relativeFrom="paragraph">
                  <wp:posOffset>173990</wp:posOffset>
                </wp:positionV>
                <wp:extent cx="1524000" cy="252095"/>
                <wp:effectExtent l="19050" t="19050" r="19050" b="14605"/>
                <wp:wrapNone/>
                <wp:docPr id="2" name="Voľný tvar: obraze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5209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4414" w:rsidRDefault="00964414" w:rsidP="00964414"/>
                        </w:txbxContent>
                      </wps:txbx>
                      <wps:bodyPr vert="horz" wrap="squar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C6D4AB" id="Voľný tvar: obrazec 2" o:spid="_x0000_s1027" style="position:absolute;left:0;text-align:left;margin-left:240.4pt;margin-top:13.7pt;width:120pt;height:1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" adj="-11796480,,5400" path="m,l21600,r,21600l,21600,,xe" strokeweight="1.01mm">
                <v:stroke joinstyle="miter"/>
                <v:formulas/>
                <v:path arrowok="t" o:connecttype="custom" o:connectlocs="762000,0;1524000,126048;762000,252095;0,126048;762000,0;0,126048;762000,252095;1524000,126048" o:connectangles="270,0,90,180,270,270,270,270" textboxrect="0,0,21600,21600"/>
                <v:textbox inset=".49mm,.49mm,.49mm,.49mm">
                  <w:txbxContent>
                    <w:p w:rsidR="00964414" w:rsidRDefault="00964414" w:rsidP="00964414"/>
                  </w:txbxContent>
                </v:textbox>
              </v:shape>
            </w:pict>
          </mc:Fallback>
        </mc:AlternateContent>
      </w:r>
      <w:r w:rsidR="00964414">
        <w:rPr>
          <w:rFonts w:ascii="Arial" w:hAnsi="Arial"/>
          <w:sz w:val="22"/>
          <w:szCs w:val="22"/>
        </w:rPr>
        <w:t>pre motorové vozidlo s evidenčným číslom</w:t>
      </w:r>
    </w:p>
    <w:p w:rsidR="00964414" w:rsidRDefault="00964414" w:rsidP="00964414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/>
          <w:b/>
          <w:bCs/>
        </w:rPr>
        <w:t xml:space="preserve"> 2.</w:t>
      </w:r>
    </w:p>
    <w:p w:rsidR="00964414" w:rsidRDefault="00964414" w:rsidP="00964414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:rsidR="00964414" w:rsidRDefault="00964414" w:rsidP="00964414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Vyznačte krížikom povinné prílohy, ktoré ste priložili!</w:t>
      </w:r>
    </w:p>
    <w:p w:rsidR="00964414" w:rsidRDefault="00964414" w:rsidP="00964414">
      <w:pPr>
        <w:pStyle w:val="Standard"/>
        <w:rPr>
          <w:rFonts w:ascii="Arial" w:hAnsi="Arial"/>
        </w:rPr>
      </w:pPr>
      <w:r>
        <w:rPr>
          <w:rFonts w:ascii="Arial" w:hAnsi="Arial"/>
          <w:sz w:val="22"/>
          <w:szCs w:val="22"/>
        </w:rPr>
        <w:t>Povinné prílohy:</w:t>
      </w:r>
    </w:p>
    <w:p w:rsidR="00964414" w:rsidRDefault="00964414" w:rsidP="00964414">
      <w:pPr>
        <w:pStyle w:val="Standard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3A20E" wp14:editId="211CD744">
                <wp:simplePos x="0" y="0"/>
                <wp:positionH relativeFrom="column">
                  <wp:posOffset>5459760</wp:posOffset>
                </wp:positionH>
                <wp:positionV relativeFrom="paragraph">
                  <wp:posOffset>145440</wp:posOffset>
                </wp:positionV>
                <wp:extent cx="147600" cy="147600"/>
                <wp:effectExtent l="19050" t="19050" r="23850" b="23850"/>
                <wp:wrapNone/>
                <wp:docPr id="3" name="Voľný tvar: obraze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00" cy="147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4414" w:rsidRDefault="00964414" w:rsidP="00964414"/>
                        </w:txbxContent>
                      </wps:txbx>
                      <wps:bodyPr vert="horz"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3A20E" id="Voľný tvar: obrazec 3" o:spid="_x0000_s1028" style="position:absolute;margin-left:429.9pt;margin-top:11.45pt;width:11.6pt;height:11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" adj="-11796480,,5400" path="m,l21600,r,21600l,21600,,xe" strokeweight="1.01mm">
                <v:stroke joinstyle="miter"/>
                <v:formulas/>
                <v:path arrowok="t" o:connecttype="custom" o:connectlocs="73800,0;147600,73800;73800,147600;0,73800;73800,0;0,73800;73800,147600;147600,73800" o:connectangles="270,0,90,180,270,270,270,270" textboxrect="0,0,21600,21600"/>
                <v:textbox inset=".49mm,.49mm,.49mm,.49mm">
                  <w:txbxContent>
                    <w:p w:rsidR="00964414" w:rsidRDefault="00964414" w:rsidP="00964414"/>
                  </w:txbxContent>
                </v:textbox>
              </v:shape>
            </w:pict>
          </mc:Fallback>
        </mc:AlternateContent>
      </w:r>
    </w:p>
    <w:p w:rsidR="00964414" w:rsidRDefault="00964414" w:rsidP="00964414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Kópia osvedčenia o evidencii (veľký technický preukaz)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                                                         </w:t>
      </w:r>
    </w:p>
    <w:p w:rsidR="00964414" w:rsidRDefault="00964414" w:rsidP="00964414">
      <w:pPr>
        <w:pStyle w:val="Standard"/>
        <w:numPr>
          <w:ilvl w:val="0"/>
          <w:numId w:val="2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7B1FEC" wp14:editId="108480DF">
                <wp:simplePos x="0" y="0"/>
                <wp:positionH relativeFrom="column">
                  <wp:posOffset>5450759</wp:posOffset>
                </wp:positionH>
                <wp:positionV relativeFrom="paragraph">
                  <wp:posOffset>10080</wp:posOffset>
                </wp:positionV>
                <wp:extent cx="149040" cy="146160"/>
                <wp:effectExtent l="19050" t="19050" r="22410" b="25290"/>
                <wp:wrapNone/>
                <wp:docPr id="4" name="Voľný tvar: obraze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0" cy="146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4414" w:rsidRDefault="00964414" w:rsidP="00964414"/>
                        </w:txbxContent>
                      </wps:txbx>
                      <wps:bodyPr vert="horz"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B1FEC" id="Voľný tvar: obrazec 4" o:spid="_x0000_s1029" style="position:absolute;left:0;text-align:left;margin-left:429.2pt;margin-top:.8pt;width:11.75pt;height:11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" adj="-11796480,,5400" path="m,l21600,r,21600l,21600,,xe" strokeweight="1.01mm">
                <v:stroke joinstyle="miter"/>
                <v:formulas/>
                <v:path arrowok="t" o:connecttype="custom" o:connectlocs="74520,0;149040,73080;74520,146160;0,73080;74520,0;0,73080;74520,146160;149040,73080" o:connectangles="270,0,90,180,270,270,270,270" textboxrect="0,0,21600,21600"/>
                <v:textbox inset=".49mm,.49mm,.49mm,.49mm">
                  <w:txbxContent>
                    <w:p w:rsidR="00964414" w:rsidRDefault="00964414" w:rsidP="0096441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>Celková situácia dopravného značenia</w:t>
      </w:r>
    </w:p>
    <w:p w:rsidR="00964414" w:rsidRDefault="00964414" w:rsidP="00964414">
      <w:pPr>
        <w:pStyle w:val="Standard"/>
        <w:rPr>
          <w:rFonts w:ascii="Arial" w:hAnsi="Arial"/>
        </w:rPr>
      </w:pPr>
    </w:p>
    <w:p w:rsidR="005F0C6C" w:rsidRPr="005F0C6C" w:rsidRDefault="00964414" w:rsidP="005F0C6C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0A036" wp14:editId="1E1F101C">
                <wp:simplePos x="0" y="0"/>
                <wp:positionH relativeFrom="column">
                  <wp:posOffset>5458320</wp:posOffset>
                </wp:positionH>
                <wp:positionV relativeFrom="paragraph">
                  <wp:posOffset>38880</wp:posOffset>
                </wp:positionV>
                <wp:extent cx="149040" cy="146160"/>
                <wp:effectExtent l="19050" t="19050" r="22410" b="25290"/>
                <wp:wrapNone/>
                <wp:docPr id="5" name="Voľný tvar: obraze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0" cy="146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4414" w:rsidRDefault="00964414" w:rsidP="00964414"/>
                        </w:txbxContent>
                      </wps:txbx>
                      <wps:bodyPr vert="horz"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0A036" id="Voľný tvar: obrazec 5" o:spid="_x0000_s1030" style="position:absolute;left:0;text-align:left;margin-left:429.8pt;margin-top:3.05pt;width:11.75pt;height:11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" adj="-11796480,,5400" path="m,l21600,r,21600l,21600,,xe" strokeweight="1.01mm">
                <v:stroke joinstyle="miter"/>
                <v:formulas/>
                <v:path arrowok="t" o:connecttype="custom" o:connectlocs="74520,0;149040,73080;74520,146160;0,73080;74520,0;0,73080;74520,146160;149040,73080" o:connectangles="270,0,90,180,270,270,270,270" textboxrect="0,0,21600,21600"/>
                <v:textbox inset=".49mm,.49mm,.49mm,.49mm">
                  <w:txbxContent>
                    <w:p w:rsidR="00964414" w:rsidRDefault="00964414" w:rsidP="0096441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>Určenie použitia dopravných značiek a dopravných zariadení</w:t>
      </w:r>
    </w:p>
    <w:p w:rsidR="00964414" w:rsidRDefault="005F0C6C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            </w:t>
      </w:r>
      <w:r w:rsidR="00964414">
        <w:rPr>
          <w:rFonts w:ascii="Arial" w:hAnsi="Arial"/>
          <w:b/>
          <w:bCs/>
          <w:sz w:val="22"/>
          <w:szCs w:val="22"/>
        </w:rPr>
        <w:t>(vydané cestným správnym orgánom - oddelením dopravných stavieb)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</w:p>
    <w:p w:rsidR="005F0C6C" w:rsidRPr="005F0C6C" w:rsidRDefault="00964414" w:rsidP="005F0C6C">
      <w:pPr>
        <w:pStyle w:val="Standard"/>
        <w:numPr>
          <w:ilvl w:val="0"/>
          <w:numId w:val="1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9C981" wp14:editId="7A7430B4">
                <wp:simplePos x="0" y="0"/>
                <wp:positionH relativeFrom="column">
                  <wp:posOffset>5458320</wp:posOffset>
                </wp:positionH>
                <wp:positionV relativeFrom="paragraph">
                  <wp:posOffset>38880</wp:posOffset>
                </wp:positionV>
                <wp:extent cx="149040" cy="146160"/>
                <wp:effectExtent l="19050" t="19050" r="22410" b="25290"/>
                <wp:wrapNone/>
                <wp:docPr id="6" name="Voľný tvar: obraze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40" cy="1461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+- 0 0 0"/>
                            <a:gd name="f8" fmla="*/ f3 1 21600"/>
                            <a:gd name="f9" fmla="*/ f4 1 21600"/>
                            <a:gd name="f10" fmla="*/ f7 f0 1"/>
                            <a:gd name="f11" fmla="*/ 10800 f8 1"/>
                            <a:gd name="f12" fmla="*/ 0 f9 1"/>
                            <a:gd name="f13" fmla="*/ f10 1 f2"/>
                            <a:gd name="f14" fmla="*/ 0 f8 1"/>
                            <a:gd name="f15" fmla="*/ 10800 f9 1"/>
                            <a:gd name="f16" fmla="*/ 21600 f9 1"/>
                            <a:gd name="f17" fmla="*/ 21600 f8 1"/>
                            <a:gd name="f18" fmla="+- f13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18">
                              <a:pos x="f11" y="f12"/>
                            </a:cxn>
                            <a:cxn ang="f18">
                              <a:pos x="f14" y="f15"/>
                            </a:cxn>
                            <a:cxn ang="f18">
                              <a:pos x="f11" y="f16"/>
                            </a:cxn>
                            <a:cxn ang="f18">
                              <a:pos x="f17" y="f15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6"/>
                              </a:lnTo>
                              <a:lnTo>
                                <a:pt x="f5" y="f6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63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64414" w:rsidRDefault="00964414" w:rsidP="00964414"/>
                        </w:txbxContent>
                      </wps:txbx>
                      <wps:bodyPr vert="horz" wrap="none" lIns="17640" tIns="17640" rIns="17640" bIns="176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9C981" id="Voľný tvar: obrazec 6" o:spid="_x0000_s1031" style="position:absolute;left:0;text-align:left;margin-left:429.8pt;margin-top:3.05pt;width:11.75pt;height:11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" adj="-11796480,,5400" path="m,l21600,r,21600l,21600,,xe" strokeweight="1.01mm">
                <v:stroke joinstyle="miter"/>
                <v:formulas/>
                <v:path arrowok="t" o:connecttype="custom" o:connectlocs="74520,0;149040,73080;74520,146160;0,73080;74520,0;0,73080;74520,146160;149040,73080" o:connectangles="270,0,90,180,270,270,270,270" textboxrect="0,0,21600,21600"/>
                <v:textbox inset=".49mm,.49mm,.49mm,.49mm">
                  <w:txbxContent>
                    <w:p w:rsidR="00964414" w:rsidRDefault="00964414" w:rsidP="00964414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>Splnomocnenie na užívanie motorového vozidla v prípade, že žiadateľ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 w:rsidR="005F0C6C">
        <w:rPr>
          <w:rFonts w:ascii="Arial" w:hAnsi="Arial"/>
          <w:b/>
          <w:bCs/>
          <w:sz w:val="22"/>
          <w:szCs w:val="22"/>
        </w:rPr>
        <w:t xml:space="preserve">           </w:t>
      </w:r>
      <w:r>
        <w:rPr>
          <w:rFonts w:ascii="Arial" w:hAnsi="Arial"/>
          <w:b/>
          <w:bCs/>
          <w:sz w:val="22"/>
          <w:szCs w:val="22"/>
        </w:rPr>
        <w:t>nie je držiteľom vozidla (okrem osôb žijúcich v spoločnej domácnosti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 w:rsidR="005F0C6C">
        <w:rPr>
          <w:rFonts w:ascii="Arial" w:hAnsi="Arial"/>
          <w:b/>
          <w:bCs/>
          <w:sz w:val="22"/>
          <w:szCs w:val="22"/>
        </w:rPr>
        <w:t xml:space="preserve">           </w:t>
      </w:r>
      <w:r>
        <w:rPr>
          <w:rFonts w:ascii="Arial" w:hAnsi="Arial"/>
          <w:b/>
          <w:bCs/>
          <w:sz w:val="22"/>
          <w:szCs w:val="22"/>
        </w:rPr>
        <w:t>s trvalým pobytom ako žiadateľ)</w:t>
      </w:r>
    </w:p>
    <w:p w:rsidR="00964414" w:rsidRDefault="00964414" w:rsidP="00964414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</w:rPr>
        <w:t xml:space="preserve">                                                                      </w:t>
      </w:r>
    </w:p>
    <w:p w:rsidR="00964414" w:rsidRDefault="00964414" w:rsidP="00964414">
      <w:pPr>
        <w:pStyle w:val="Standard"/>
        <w:jc w:val="both"/>
        <w:rPr>
          <w:rFonts w:ascii="Arial" w:hAnsi="Arial"/>
        </w:rPr>
      </w:pPr>
      <w:r>
        <w:rPr>
          <w:rFonts w:ascii="Arial" w:hAnsi="Arial"/>
          <w:sz w:val="20"/>
          <w:szCs w:val="20"/>
          <w:u w:val="single"/>
        </w:rPr>
        <w:t>V prípade, že žiadosť nebude obsahovať všetky povinné prílohy, považujeme ju za neúplnú a bude vybavená až po ich doplnení !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64414" w:rsidRDefault="00964414" w:rsidP="00964414">
      <w:pPr>
        <w:pStyle w:val="Standard"/>
        <w:jc w:val="both"/>
        <w:rPr>
          <w:rFonts w:ascii="Arial" w:hAnsi="Arial"/>
        </w:rPr>
      </w:pPr>
    </w:p>
    <w:p w:rsidR="00964414" w:rsidRDefault="00964414" w:rsidP="00964414">
      <w:pPr>
        <w:pStyle w:val="Standard"/>
        <w:rPr>
          <w:rFonts w:ascii="Arial" w:hAnsi="Arial"/>
        </w:rPr>
      </w:pPr>
    </w:p>
    <w:p w:rsidR="00964414" w:rsidRDefault="00964414" w:rsidP="00964414">
      <w:pPr>
        <w:pStyle w:val="Standard"/>
        <w:rPr>
          <w:rFonts w:ascii="Arial" w:hAnsi="Arial"/>
        </w:rPr>
      </w:pPr>
      <w:r>
        <w:rPr>
          <w:rFonts w:ascii="Arial" w:hAnsi="Arial"/>
        </w:rPr>
        <w:t>Banská Bystrica  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.............................................</w:t>
      </w:r>
    </w:p>
    <w:p w:rsidR="00964414" w:rsidRDefault="00964414" w:rsidP="00964414">
      <w:pPr>
        <w:pStyle w:val="Standar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podpis daňovníka</w:t>
      </w:r>
      <w:r>
        <w:rPr>
          <w:rFonts w:ascii="Arial" w:hAnsi="Arial"/>
        </w:rPr>
        <w:tab/>
      </w:r>
    </w:p>
    <w:p w:rsidR="00964414" w:rsidRDefault="00964414" w:rsidP="00964414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u w:val="single"/>
        </w:rPr>
        <w:t>Neprehliadnite pokyny na druhej strane!</w:t>
      </w:r>
    </w:p>
    <w:p w:rsidR="005F0C6C" w:rsidRDefault="005F0C6C" w:rsidP="00964414">
      <w:pPr>
        <w:pStyle w:val="Standard"/>
        <w:autoSpaceDE w:val="0"/>
        <w:jc w:val="both"/>
        <w:rPr>
          <w:rFonts w:ascii="Arial" w:eastAsia="TimesNewRomanPSMT" w:hAnsi="Arial" w:cs="TimesNewRomanPSMT"/>
          <w:b/>
          <w:bCs/>
          <w:sz w:val="22"/>
          <w:szCs w:val="22"/>
        </w:rPr>
      </w:pPr>
    </w:p>
    <w:p w:rsidR="00964414" w:rsidRDefault="00964414" w:rsidP="00964414">
      <w:pPr>
        <w:pStyle w:val="Standard"/>
        <w:autoSpaceDE w:val="0"/>
        <w:jc w:val="both"/>
        <w:rPr>
          <w:rFonts w:ascii="Arial" w:eastAsia="TimesNewRomanPSMT" w:hAnsi="Arial" w:cs="TimesNewRomanPSMT"/>
          <w:b/>
          <w:bCs/>
          <w:sz w:val="22"/>
          <w:szCs w:val="22"/>
        </w:rPr>
      </w:pPr>
      <w:r>
        <w:rPr>
          <w:rFonts w:ascii="Arial" w:eastAsia="TimesNewRomanPSMT" w:hAnsi="Arial" w:cs="TimesNewRomanPSMT"/>
          <w:b/>
          <w:bCs/>
          <w:sz w:val="22"/>
          <w:szCs w:val="22"/>
        </w:rPr>
        <w:lastRenderedPageBreak/>
        <w:t>Informácie a pokyny pre žiadateľa</w:t>
      </w:r>
    </w:p>
    <w:p w:rsidR="005F0C6C" w:rsidRDefault="005F0C6C" w:rsidP="005F0C6C">
      <w:pPr>
        <w:pStyle w:val="Standard"/>
        <w:numPr>
          <w:ilvl w:val="0"/>
          <w:numId w:val="5"/>
        </w:numPr>
        <w:autoSpaceDE w:val="0"/>
        <w:jc w:val="both"/>
        <w:rPr>
          <w:rFonts w:ascii="Arial" w:eastAsia="TimesNewRomanPSMT" w:hAnsi="Arial" w:cs="TimesNewRomanPSMT"/>
          <w:b/>
          <w:bCs/>
          <w:sz w:val="20"/>
          <w:szCs w:val="20"/>
        </w:rPr>
      </w:pPr>
      <w:r>
        <w:rPr>
          <w:rFonts w:ascii="Arial" w:eastAsia="TimesNewRomanPSMT" w:hAnsi="Arial" w:cs="TimesNewRomanPSMT"/>
          <w:b/>
          <w:bCs/>
          <w:sz w:val="20"/>
          <w:szCs w:val="20"/>
        </w:rPr>
        <w:t>Postup pri vybavovaní žiadosti o vyhradenie parkovacieho miesta</w:t>
      </w:r>
    </w:p>
    <w:p w:rsidR="005F0C6C" w:rsidRDefault="005F0C6C" w:rsidP="005F0C6C">
      <w:pPr>
        <w:pStyle w:val="Standard"/>
        <w:autoSpaceDE w:val="0"/>
        <w:jc w:val="both"/>
        <w:rPr>
          <w:sz w:val="20"/>
          <w:szCs w:val="20"/>
        </w:rPr>
      </w:pPr>
      <w:r>
        <w:rPr>
          <w:rFonts w:ascii="Arial" w:eastAsia="TimesNewRomanPSMT" w:hAnsi="Arial" w:cs="TimesNewRomanPSMT"/>
          <w:sz w:val="20"/>
          <w:szCs w:val="20"/>
        </w:rPr>
        <w:t xml:space="preserve">Záujemca o vyhradenie parkovacieho miesta podá žiadosť o určenie použitia dopravného značenia a dopravných zariadení na miestnych/účelových komunikáciách - vyhradené parkovanie (ďalej určenie) (použi </w:t>
      </w:r>
      <w:proofErr w:type="spellStart"/>
      <w:r>
        <w:rPr>
          <w:rFonts w:ascii="Arial" w:eastAsia="TimesNewRomanPSMT" w:hAnsi="Arial" w:cs="TimesNewRomanPSMT"/>
          <w:sz w:val="20"/>
          <w:szCs w:val="20"/>
        </w:rPr>
        <w:t>link</w:t>
      </w:r>
      <w:proofErr w:type="spellEnd"/>
      <w:r>
        <w:rPr>
          <w:rFonts w:ascii="Arial" w:eastAsia="TimesNewRomanPSMT" w:hAnsi="Arial" w:cs="TimesNewRomanPSMT"/>
          <w:sz w:val="20"/>
          <w:szCs w:val="20"/>
        </w:rPr>
        <w:t xml:space="preserve"> žiadosti – </w:t>
      </w:r>
      <w:r>
        <w:rPr>
          <w:rFonts w:ascii="Arial" w:eastAsia="TimesNewRomanPSMT" w:hAnsi="Arial" w:cs="TimesNewRomanPSMT"/>
          <w:color w:val="000000"/>
          <w:sz w:val="20"/>
          <w:szCs w:val="20"/>
        </w:rPr>
        <w:t>cestná doprava</w:t>
      </w:r>
      <w:r>
        <w:rPr>
          <w:rFonts w:ascii="Arial" w:eastAsia="TimesNewRomanPSMT" w:hAnsi="Arial" w:cs="TimesNewRomanPSMT"/>
          <w:sz w:val="20"/>
          <w:szCs w:val="20"/>
        </w:rPr>
        <w:t>, Mgr. Bačko, tel. č. 4330433).</w:t>
      </w:r>
    </w:p>
    <w:p w:rsidR="005F0C6C" w:rsidRPr="005F0C6C" w:rsidRDefault="005F0C6C" w:rsidP="005F0C6C">
      <w:pPr>
        <w:pStyle w:val="Standard"/>
        <w:autoSpaceDE w:val="0"/>
        <w:jc w:val="both"/>
        <w:rPr>
          <w:rFonts w:ascii="Arial" w:eastAsia="TimesNewRomanPSMT" w:hAnsi="Arial" w:cs="TimesNewRomanPSMT"/>
          <w:sz w:val="20"/>
          <w:szCs w:val="20"/>
        </w:rPr>
      </w:pPr>
      <w:r>
        <w:rPr>
          <w:rFonts w:ascii="Arial" w:eastAsia="TimesNewRomanPSMT" w:hAnsi="Arial" w:cs="TimesNewRomanPSMT"/>
          <w:sz w:val="20"/>
          <w:szCs w:val="20"/>
        </w:rPr>
        <w:t xml:space="preserve"> Až po vydaní určenia záujemca o vyhradené parkovacie miesto podá túto žiadosť (v zmysle § 14 ods. 1 nariadenia).  </w:t>
      </w:r>
    </w:p>
    <w:p w:rsidR="005F0C6C" w:rsidRPr="005F0C6C" w:rsidRDefault="005F0C6C" w:rsidP="005F0C6C">
      <w:pPr>
        <w:numPr>
          <w:ilvl w:val="0"/>
          <w:numId w:val="6"/>
        </w:numPr>
        <w:autoSpaceDE w:val="0"/>
        <w:jc w:val="both"/>
        <w:rPr>
          <w:rFonts w:ascii="Arial" w:hAnsi="Arial"/>
          <w:sz w:val="20"/>
          <w:szCs w:val="20"/>
        </w:rPr>
      </w:pPr>
      <w:r w:rsidRPr="005F0C6C">
        <w:rPr>
          <w:rFonts w:ascii="Arial" w:hAnsi="Arial"/>
          <w:b/>
          <w:bCs/>
          <w:sz w:val="20"/>
          <w:szCs w:val="20"/>
        </w:rPr>
        <w:t xml:space="preserve">Daňovník – fyzická osoba </w:t>
      </w:r>
      <w:r w:rsidRPr="005F0C6C">
        <w:rPr>
          <w:rFonts w:ascii="Arial" w:hAnsi="Arial"/>
          <w:sz w:val="20"/>
          <w:szCs w:val="20"/>
        </w:rPr>
        <w:t>môže požiadať o vyhradenie jedného parkovacieho miesta viazaného k miestu jeho trvalého pobytu a k vozidlu vo vlastníctve, resp. v užívaní žiadateľa. V žiadosti o vyhradenie parkovacieho miesta musí minimálne uviesť meno a priezvisko, adresu trvalého pobytu a rodné číslo daňovníka, miesto vyhradenia parkovacieho miesta bezprostredne súvisiaceho s miestom trvalého pobytu – ulica, pred alebo pri akom popisnom čísle objektu a maximálne dve evidenčné čísla vozidla, ktoré budú na dodatkovej tabuľke pre vyhradené parkovanie.</w:t>
      </w:r>
    </w:p>
    <w:p w:rsidR="005F0C6C" w:rsidRPr="005F0C6C" w:rsidRDefault="005F0C6C" w:rsidP="005F0C6C">
      <w:pPr>
        <w:numPr>
          <w:ilvl w:val="0"/>
          <w:numId w:val="6"/>
        </w:numPr>
        <w:autoSpaceDE w:val="0"/>
        <w:jc w:val="both"/>
        <w:rPr>
          <w:rFonts w:ascii="Arial" w:hAnsi="Arial"/>
          <w:b/>
          <w:bCs/>
          <w:sz w:val="20"/>
          <w:szCs w:val="20"/>
        </w:rPr>
      </w:pPr>
      <w:r w:rsidRPr="005F0C6C">
        <w:rPr>
          <w:rFonts w:ascii="Arial" w:hAnsi="Arial"/>
          <w:b/>
          <w:bCs/>
          <w:sz w:val="20"/>
          <w:szCs w:val="20"/>
        </w:rPr>
        <w:t xml:space="preserve">Daňovník – fyzická osoba, ktorá je splnomocnená užívať vozidlo právnickej osoby alebo fyzickej osoby - podnikateľa </w:t>
      </w:r>
      <w:r w:rsidRPr="005F0C6C">
        <w:rPr>
          <w:rFonts w:ascii="Arial" w:hAnsi="Arial"/>
          <w:sz w:val="20"/>
          <w:szCs w:val="20"/>
        </w:rPr>
        <w:t>môže požiadať o vyhradenie jedného parkovacieho miesta viazaného k miestu jeho trvalého pobytu a k vozidlu vo vlastníctve PO, resp. v užívaní PO. V žiadosti o vyhradenie parkovacieho miesta musí minimálne uviesť meno a priezvisko, adresu trvalého pobytu a rodné číslo daňovníka, miesto vyhradenia parkovacieho miesta bezprostredne súvisiaceho s miestom trvalého pobytu – ulica, pred alebo pri akom popisnom čísle objektu a maximálne dve evidenčné čísla vozidla, ktoré budú na dodatkovej tabuľke pre vyhradené parkovanie.</w:t>
      </w:r>
      <w:r w:rsidRPr="005F0C6C">
        <w:rPr>
          <w:rFonts w:ascii="Arial" w:eastAsia="TimesNewRomanPSMT" w:hAnsi="Arial" w:cs="TimesNewRomanPSMT"/>
          <w:sz w:val="20"/>
          <w:szCs w:val="20"/>
        </w:rPr>
        <w:t xml:space="preserve">  </w:t>
      </w:r>
    </w:p>
    <w:p w:rsidR="005F0C6C" w:rsidRPr="005F0C6C" w:rsidRDefault="005F0C6C" w:rsidP="005F0C6C">
      <w:pPr>
        <w:numPr>
          <w:ilvl w:val="0"/>
          <w:numId w:val="6"/>
        </w:numPr>
        <w:autoSpaceDE w:val="0"/>
        <w:jc w:val="both"/>
        <w:rPr>
          <w:rFonts w:ascii="Arial" w:hAnsi="Arial"/>
          <w:sz w:val="20"/>
          <w:szCs w:val="20"/>
        </w:rPr>
      </w:pPr>
      <w:r w:rsidRPr="005F0C6C">
        <w:rPr>
          <w:rFonts w:ascii="Arial" w:eastAsia="TimesNewRomanPSMT" w:hAnsi="Arial" w:cs="TimesNewRomanPSMT"/>
          <w:b/>
          <w:bCs/>
          <w:sz w:val="20"/>
          <w:szCs w:val="20"/>
        </w:rPr>
        <w:t xml:space="preserve">Daňovník – fyzická osoba - podnikateľ a daňovník - právnická osoba a </w:t>
      </w:r>
      <w:r w:rsidRPr="005F0C6C">
        <w:rPr>
          <w:rFonts w:ascii="Arial" w:eastAsia="TimesNewRomanPSMT" w:hAnsi="Arial" w:cs="TimesNewRomanPSMT"/>
          <w:sz w:val="20"/>
          <w:szCs w:val="20"/>
        </w:rPr>
        <w:t xml:space="preserve"> môže požiadať o vyhradenie parkovacieho miesta viazaného k miestu jeho sídla, resp. sídla jeho prevádzky a k vozidlu vo vlastníctve, resp. v užívaní daňovníka. V žiadosti o vyhradenie parkovacieho miesta musí minimálne uviesť obchodný názov, sídlo a IČO, miesto vyhradenia parkovacieho miesta bezprostredne súvisiaceho s miestom sídla, resp. prevádzky – ulica, pred alebo pri akom popisnom čísle objektu a maximálne dve evidenčné čísla vozidla alebo názovom spoločnosti uvedenej v žiadosti, ktoré budú na dodatkovej tabuľke pre vyhradené parkovanie.  </w:t>
      </w:r>
    </w:p>
    <w:p w:rsidR="005F0C6C" w:rsidRPr="005F0C6C" w:rsidRDefault="005F0C6C" w:rsidP="005F0C6C">
      <w:pPr>
        <w:autoSpaceDE w:val="0"/>
        <w:ind w:left="720"/>
        <w:jc w:val="both"/>
        <w:rPr>
          <w:rFonts w:ascii="Arial" w:hAnsi="Arial"/>
          <w:sz w:val="20"/>
          <w:szCs w:val="20"/>
        </w:rPr>
      </w:pPr>
    </w:p>
    <w:p w:rsidR="005F0C6C" w:rsidRDefault="005F0C6C" w:rsidP="005F0C6C">
      <w:pPr>
        <w:pStyle w:val="Odsekzoznamu"/>
        <w:ind w:left="0"/>
        <w:jc w:val="both"/>
      </w:pPr>
      <w:proofErr w:type="spellStart"/>
      <w:r w:rsidRPr="005F0C6C">
        <w:rPr>
          <w:rFonts w:ascii="Arial" w:eastAsia="Times New Roman" w:hAnsi="Arial" w:cs="Times New Roman"/>
          <w:b/>
          <w:bCs/>
          <w:sz w:val="20"/>
          <w:szCs w:val="20"/>
          <w:lang w:val="cs-CZ"/>
        </w:rPr>
        <w:t>Daňovník</w:t>
      </w:r>
      <w:proofErr w:type="spellEnd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 xml:space="preserve"> </w:t>
      </w:r>
      <w:r w:rsidRPr="005F0C6C">
        <w:rPr>
          <w:rFonts w:ascii="Arial" w:eastAsia="Times New Roman" w:hAnsi="Arial" w:cs="Times New Roman"/>
          <w:b/>
          <w:bCs/>
          <w:sz w:val="20"/>
          <w:szCs w:val="20"/>
          <w:lang w:val="cs-CZ"/>
        </w:rPr>
        <w:t>je povinný</w:t>
      </w:r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 xml:space="preserve"> na </w:t>
      </w:r>
      <w:proofErr w:type="spellStart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>vlastné</w:t>
      </w:r>
      <w:proofErr w:type="spellEnd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 xml:space="preserve"> náklady </w:t>
      </w:r>
      <w:proofErr w:type="spellStart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>zabezpečiť</w:t>
      </w:r>
      <w:proofErr w:type="spellEnd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 xml:space="preserve"> </w:t>
      </w:r>
      <w:proofErr w:type="spellStart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>doplnenie</w:t>
      </w:r>
      <w:proofErr w:type="spellEnd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 xml:space="preserve"> </w:t>
      </w:r>
      <w:proofErr w:type="spellStart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>zvislého</w:t>
      </w:r>
      <w:proofErr w:type="spellEnd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 xml:space="preserve"> a vodorovného dopravného </w:t>
      </w:r>
      <w:proofErr w:type="spellStart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>značenia</w:t>
      </w:r>
      <w:proofErr w:type="spellEnd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 xml:space="preserve"> </w:t>
      </w:r>
      <w:proofErr w:type="spellStart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>vyhradeného</w:t>
      </w:r>
      <w:proofErr w:type="spellEnd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 xml:space="preserve"> </w:t>
      </w:r>
      <w:proofErr w:type="spellStart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>parkovacieho</w:t>
      </w:r>
      <w:proofErr w:type="spellEnd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 xml:space="preserve"> </w:t>
      </w:r>
      <w:proofErr w:type="spellStart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>miesta</w:t>
      </w:r>
      <w:proofErr w:type="spellEnd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 xml:space="preserve"> v </w:t>
      </w:r>
      <w:proofErr w:type="spellStart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>zmysle</w:t>
      </w:r>
      <w:proofErr w:type="spellEnd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 xml:space="preserve"> vydaného </w:t>
      </w:r>
      <w:proofErr w:type="spellStart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>určenia</w:t>
      </w:r>
      <w:proofErr w:type="spellEnd"/>
      <w:r w:rsidRPr="005F0C6C">
        <w:rPr>
          <w:rFonts w:ascii="Arial" w:eastAsia="Times New Roman" w:hAnsi="Arial" w:cs="Times New Roman"/>
          <w:sz w:val="20"/>
          <w:szCs w:val="20"/>
          <w:lang w:val="cs-CZ"/>
        </w:rPr>
        <w:t>.</w:t>
      </w:r>
    </w:p>
    <w:p w:rsidR="00177148" w:rsidRDefault="00177148" w:rsidP="005F0C6C">
      <w:pPr>
        <w:pStyle w:val="Standard"/>
        <w:autoSpaceDE w:val="0"/>
        <w:jc w:val="both"/>
      </w:pPr>
    </w:p>
    <w:sectPr w:rsidR="00177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charset w:val="00"/>
    <w:family w:val="auto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879CD"/>
    <w:multiLevelType w:val="multilevel"/>
    <w:tmpl w:val="DB8648D6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2C853132"/>
    <w:multiLevelType w:val="multilevel"/>
    <w:tmpl w:val="F732CDE0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2D967CD3"/>
    <w:multiLevelType w:val="multilevel"/>
    <w:tmpl w:val="E2CC27E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24"/>
        <w:szCs w:val="24"/>
      </w:rPr>
    </w:lvl>
  </w:abstractNum>
  <w:abstractNum w:abstractNumId="3" w15:restartNumberingAfterBreak="0">
    <w:nsid w:val="3DCB4C7C"/>
    <w:multiLevelType w:val="multilevel"/>
    <w:tmpl w:val="F976CA5E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4" w15:restartNumberingAfterBreak="0">
    <w:nsid w:val="767C536E"/>
    <w:multiLevelType w:val="multilevel"/>
    <w:tmpl w:val="D8501C0C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24"/>
        <w:szCs w:val="24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24"/>
        <w:szCs w:val="24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24"/>
        <w:szCs w:val="24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24"/>
        <w:szCs w:val="24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24"/>
        <w:szCs w:val="24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24"/>
        <w:szCs w:val="24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24"/>
        <w:szCs w:val="24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24"/>
        <w:szCs w:val="24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24"/>
        <w:szCs w:val="24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8FB"/>
    <w:rsid w:val="00177148"/>
    <w:rsid w:val="005F0C6C"/>
    <w:rsid w:val="00964414"/>
    <w:rsid w:val="009D515D"/>
    <w:rsid w:val="00E3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44A5"/>
  <w15:chartTrackingRefBased/>
  <w15:docId w15:val="{3D3FCE66-A800-4095-A3E9-BE043170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4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644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HorizontalLine">
    <w:name w:val="Horizontal Line"/>
    <w:basedOn w:val="Standard"/>
    <w:next w:val="Normlny"/>
    <w:rsid w:val="00964414"/>
    <w:pPr>
      <w:suppressLineNumbers/>
      <w:spacing w:after="283"/>
    </w:pPr>
    <w:rPr>
      <w:sz w:val="12"/>
      <w:szCs w:val="12"/>
    </w:rPr>
  </w:style>
  <w:style w:type="paragraph" w:styleId="Odsekzoznamu">
    <w:name w:val="List Paragraph"/>
    <w:basedOn w:val="Normlny"/>
    <w:uiPriority w:val="34"/>
    <w:qFormat/>
    <w:rsid w:val="005F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Földvári Ivan Bc.</dc:creator>
  <cp:keywords/>
  <dc:description/>
  <cp:lastModifiedBy>Földvári Ivan Bc.</cp:lastModifiedBy>
  <cp:revision>3</cp:revision>
  <dcterms:created xsi:type="dcterms:W3CDTF">2020-08-05T07:49:00Z</dcterms:created>
  <dcterms:modified xsi:type="dcterms:W3CDTF">2020-08-10T05:39:00Z</dcterms:modified>
</cp:coreProperties>
</file>