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0"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2263"/>
        <w:gridCol w:w="4314"/>
        <w:gridCol w:w="1572"/>
        <w:gridCol w:w="1431"/>
      </w:tblGrid>
      <w:tr w:rsidR="00E22D54" w:rsidRPr="00EE581E" w14:paraId="3C85D5D6" w14:textId="77777777" w:rsidTr="00E22D54">
        <w:trPr>
          <w:trHeight w:val="589"/>
        </w:trPr>
        <w:tc>
          <w:tcPr>
            <w:tcW w:w="2263" w:type="dxa"/>
            <w:vMerge w:val="restart"/>
            <w:tcBorders>
              <w:top w:val="single" w:sz="4" w:space="0" w:color="000001"/>
              <w:left w:val="single" w:sz="4" w:space="0" w:color="000001"/>
              <w:bottom w:val="single" w:sz="4" w:space="0" w:color="000001"/>
              <w:right w:val="single" w:sz="4" w:space="0" w:color="000001"/>
            </w:tcBorders>
            <w:shd w:val="clear" w:color="000000" w:fill="FFFFFF"/>
            <w:tcMar>
              <w:left w:w="103" w:type="dxa"/>
            </w:tcMar>
            <w:vAlign w:val="center"/>
          </w:tcPr>
          <w:p w14:paraId="5EFD886F" w14:textId="497B6128" w:rsidR="00E523FE" w:rsidRPr="00EE581E" w:rsidRDefault="00E22D54" w:rsidP="00E22D54">
            <w:pPr>
              <w:tabs>
                <w:tab w:val="center" w:pos="4536"/>
                <w:tab w:val="right" w:pos="9072"/>
              </w:tabs>
              <w:spacing w:line="240" w:lineRule="exact"/>
              <w:ind w:right="317"/>
              <w:rPr>
                <w:rFonts w:ascii="Calibri" w:eastAsia="Calibri" w:hAnsi="Calibri" w:cs="Calibri"/>
                <w:color w:val="00000A"/>
                <w:sz w:val="22"/>
                <w:highlight w:val="white"/>
              </w:rPr>
            </w:pPr>
            <w:r w:rsidRPr="00EE581E">
              <w:rPr>
                <w:rFonts w:cs="Calibri"/>
                <w:noProof/>
                <w:lang w:eastAsia="sk-SK" w:bidi="ar-SA"/>
              </w:rPr>
              <w:drawing>
                <wp:anchor distT="0" distB="0" distL="114300" distR="114300" simplePos="0" relativeHeight="251658240" behindDoc="0" locked="0" layoutInCell="1" allowOverlap="1" wp14:anchorId="1D4B264E" wp14:editId="63FE928D">
                  <wp:simplePos x="0" y="0"/>
                  <wp:positionH relativeFrom="column">
                    <wp:posOffset>144780</wp:posOffset>
                  </wp:positionH>
                  <wp:positionV relativeFrom="paragraph">
                    <wp:posOffset>-847725</wp:posOffset>
                  </wp:positionV>
                  <wp:extent cx="952500" cy="865505"/>
                  <wp:effectExtent l="0" t="0" r="0" b="0"/>
                  <wp:wrapSquare wrapText="bothSides"/>
                  <wp:docPr id="1" name="Obrázok 1" descr="C:\Users\hkasova\Desktop\KASOVA\POSLANEC\logo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kasova\Desktop\KASOVA\POSLANEC\logo_b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8655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14" w:type="dxa"/>
            <w:vMerge w:val="restart"/>
            <w:tcBorders>
              <w:top w:val="single" w:sz="4" w:space="0" w:color="000001"/>
              <w:left w:val="single" w:sz="4" w:space="0" w:color="000001"/>
              <w:bottom w:val="single" w:sz="4" w:space="0" w:color="000001"/>
              <w:right w:val="single" w:sz="4" w:space="0" w:color="000001"/>
            </w:tcBorders>
            <w:shd w:val="clear" w:color="000000" w:fill="FFFFFF"/>
            <w:tcMar>
              <w:left w:w="103" w:type="dxa"/>
            </w:tcMar>
            <w:vAlign w:val="center"/>
          </w:tcPr>
          <w:p w14:paraId="38ECAA3B" w14:textId="77777777" w:rsidR="00E22D54" w:rsidRPr="00EE581E" w:rsidRDefault="00E22D54" w:rsidP="00E22D54">
            <w:pPr>
              <w:pStyle w:val="Header"/>
              <w:spacing w:before="240"/>
              <w:ind w:left="175" w:firstLine="34"/>
              <w:jc w:val="center"/>
              <w:rPr>
                <w:rFonts w:ascii="Calibri" w:hAnsi="Calibri" w:cs="Calibri"/>
                <w:b/>
                <w:sz w:val="40"/>
              </w:rPr>
            </w:pPr>
            <w:r w:rsidRPr="00EE581E">
              <w:rPr>
                <w:rFonts w:ascii="Calibri" w:hAnsi="Calibri" w:cs="Calibri"/>
                <w:b/>
                <w:sz w:val="40"/>
              </w:rPr>
              <w:t>ZÁPISNICA</w:t>
            </w:r>
          </w:p>
          <w:p w14:paraId="7F4DD74B" w14:textId="01A437FC" w:rsidR="00552B24" w:rsidRPr="00EE581E" w:rsidRDefault="00552B24" w:rsidP="00552B24">
            <w:pPr>
              <w:jc w:val="center"/>
              <w:rPr>
                <w:rFonts w:ascii="Calibri" w:hAnsi="Calibri" w:cs="Calibri"/>
              </w:rPr>
            </w:pPr>
            <w:r w:rsidRPr="00EE581E">
              <w:rPr>
                <w:rFonts w:ascii="Calibri" w:hAnsi="Calibri" w:cs="Calibri"/>
              </w:rPr>
              <w:t>zo zasadnutia Výboru v mestskej časti č. 3 pre mestské časti Rudlová, Sásová</w:t>
            </w:r>
          </w:p>
          <w:p w14:paraId="4B12C540" w14:textId="77777777" w:rsidR="00E523FE" w:rsidRPr="00EE581E" w:rsidRDefault="00E523FE">
            <w:pPr>
              <w:spacing w:line="240" w:lineRule="exact"/>
              <w:jc w:val="center"/>
              <w:rPr>
                <w:rFonts w:ascii="Calibri" w:eastAsia="Calibri" w:hAnsi="Calibri" w:cs="Calibri"/>
                <w:color w:val="00000A"/>
                <w:shd w:val="clear" w:color="auto" w:fill="FFFFFF"/>
              </w:rPr>
            </w:pPr>
          </w:p>
        </w:tc>
        <w:tc>
          <w:tcPr>
            <w:tcW w:w="1572"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vAlign w:val="center"/>
          </w:tcPr>
          <w:p w14:paraId="2A25FE0B" w14:textId="77777777" w:rsidR="00E523FE" w:rsidRPr="00EE581E" w:rsidRDefault="00254889">
            <w:pPr>
              <w:spacing w:line="240" w:lineRule="exact"/>
              <w:jc w:val="right"/>
              <w:rPr>
                <w:rFonts w:ascii="Calibri" w:eastAsia="Calibri" w:hAnsi="Calibri" w:cs="Calibri"/>
                <w:color w:val="00000A"/>
                <w:highlight w:val="white"/>
              </w:rPr>
            </w:pPr>
            <w:r w:rsidRPr="00EE581E">
              <w:rPr>
                <w:rFonts w:ascii="Calibri" w:eastAsia="Calibri" w:hAnsi="Calibri" w:cs="Calibri"/>
                <w:color w:val="00000A"/>
                <w:sz w:val="20"/>
                <w:shd w:val="clear" w:color="auto" w:fill="FFFFFF"/>
              </w:rPr>
              <w:t>Číslo zápisnice:</w:t>
            </w:r>
          </w:p>
        </w:tc>
        <w:tc>
          <w:tcPr>
            <w:tcW w:w="1431"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vAlign w:val="center"/>
          </w:tcPr>
          <w:p w14:paraId="0E8FC504" w14:textId="50FA6D48" w:rsidR="00E523FE" w:rsidRPr="00EE581E" w:rsidRDefault="00254889">
            <w:pPr>
              <w:spacing w:line="240" w:lineRule="exact"/>
              <w:jc w:val="center"/>
              <w:rPr>
                <w:rFonts w:ascii="Calibri" w:eastAsia="Calibri" w:hAnsi="Calibri" w:cs="Calibri"/>
                <w:color w:val="00000A"/>
                <w:highlight w:val="white"/>
              </w:rPr>
            </w:pPr>
            <w:r w:rsidRPr="00EE581E">
              <w:rPr>
                <w:rFonts w:ascii="Calibri" w:eastAsia="Calibri" w:hAnsi="Calibri" w:cs="Calibri"/>
                <w:color w:val="00000A"/>
                <w:sz w:val="20"/>
                <w:shd w:val="clear" w:color="auto" w:fill="FFFFFF"/>
              </w:rPr>
              <w:t>0</w:t>
            </w:r>
            <w:r w:rsidR="00552B24" w:rsidRPr="00EE581E">
              <w:rPr>
                <w:rFonts w:ascii="Calibri" w:eastAsia="Calibri" w:hAnsi="Calibri" w:cs="Calibri"/>
                <w:color w:val="00000A"/>
                <w:sz w:val="20"/>
                <w:shd w:val="clear" w:color="auto" w:fill="FFFFFF"/>
              </w:rPr>
              <w:t>2</w:t>
            </w:r>
            <w:r w:rsidRPr="00EE581E">
              <w:rPr>
                <w:rFonts w:ascii="Calibri" w:eastAsia="Calibri" w:hAnsi="Calibri" w:cs="Calibri"/>
                <w:color w:val="00000A"/>
                <w:sz w:val="20"/>
                <w:shd w:val="clear" w:color="auto" w:fill="FFFFFF"/>
              </w:rPr>
              <w:t>/2019</w:t>
            </w:r>
          </w:p>
        </w:tc>
      </w:tr>
      <w:tr w:rsidR="00E22D54" w:rsidRPr="00EE581E" w14:paraId="5D2B6256" w14:textId="77777777" w:rsidTr="00E22D54">
        <w:trPr>
          <w:trHeight w:val="589"/>
        </w:trPr>
        <w:tc>
          <w:tcPr>
            <w:tcW w:w="2263" w:type="dxa"/>
            <w:vMerge/>
            <w:tcBorders>
              <w:top w:val="single" w:sz="4" w:space="0" w:color="000001"/>
              <w:left w:val="single" w:sz="4" w:space="0" w:color="000001"/>
              <w:bottom w:val="single" w:sz="4" w:space="0" w:color="000001"/>
              <w:right w:val="single" w:sz="4" w:space="0" w:color="000001"/>
            </w:tcBorders>
            <w:shd w:val="clear" w:color="000000" w:fill="FFFFFF"/>
            <w:tcMar>
              <w:left w:w="103" w:type="dxa"/>
            </w:tcMar>
            <w:vAlign w:val="center"/>
          </w:tcPr>
          <w:p w14:paraId="75695319" w14:textId="77777777" w:rsidR="00E523FE" w:rsidRPr="00EE581E" w:rsidRDefault="00E523FE">
            <w:pPr>
              <w:spacing w:after="200" w:line="276" w:lineRule="exact"/>
              <w:rPr>
                <w:rFonts w:ascii="Calibri" w:eastAsia="Calibri" w:hAnsi="Calibri" w:cs="Calibri"/>
                <w:color w:val="00000A"/>
                <w:sz w:val="22"/>
                <w:shd w:val="clear" w:color="auto" w:fill="FFFFFF"/>
              </w:rPr>
            </w:pPr>
          </w:p>
        </w:tc>
        <w:tc>
          <w:tcPr>
            <w:tcW w:w="4314" w:type="dxa"/>
            <w:vMerge/>
            <w:tcBorders>
              <w:top w:val="single" w:sz="4" w:space="0" w:color="000001"/>
              <w:left w:val="single" w:sz="4" w:space="0" w:color="000001"/>
              <w:bottom w:val="single" w:sz="4" w:space="0" w:color="000001"/>
              <w:right w:val="single" w:sz="4" w:space="0" w:color="000001"/>
            </w:tcBorders>
            <w:shd w:val="clear" w:color="000000" w:fill="FFFFFF"/>
            <w:tcMar>
              <w:left w:w="103" w:type="dxa"/>
            </w:tcMar>
            <w:vAlign w:val="center"/>
          </w:tcPr>
          <w:p w14:paraId="64A5D68C" w14:textId="77777777" w:rsidR="00E523FE" w:rsidRPr="00EE581E" w:rsidRDefault="00E523FE">
            <w:pPr>
              <w:spacing w:after="200" w:line="276" w:lineRule="exact"/>
              <w:rPr>
                <w:rFonts w:ascii="Calibri" w:eastAsia="Calibri" w:hAnsi="Calibri" w:cs="Calibri"/>
                <w:color w:val="00000A"/>
                <w:sz w:val="22"/>
                <w:shd w:val="clear" w:color="auto" w:fill="FFFFFF"/>
              </w:rPr>
            </w:pPr>
          </w:p>
        </w:tc>
        <w:tc>
          <w:tcPr>
            <w:tcW w:w="1572"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vAlign w:val="center"/>
          </w:tcPr>
          <w:p w14:paraId="4924AB6D" w14:textId="77777777" w:rsidR="00E523FE" w:rsidRPr="00EE581E" w:rsidRDefault="00254889">
            <w:pPr>
              <w:spacing w:line="240" w:lineRule="exact"/>
              <w:jc w:val="right"/>
              <w:rPr>
                <w:rFonts w:ascii="Calibri" w:eastAsia="Calibri" w:hAnsi="Calibri" w:cs="Calibri"/>
                <w:color w:val="00000A"/>
                <w:highlight w:val="white"/>
              </w:rPr>
            </w:pPr>
            <w:r w:rsidRPr="00EE581E">
              <w:rPr>
                <w:rFonts w:ascii="Calibri" w:eastAsia="Calibri" w:hAnsi="Calibri" w:cs="Calibri"/>
                <w:color w:val="00000A"/>
                <w:sz w:val="20"/>
                <w:shd w:val="clear" w:color="auto" w:fill="FFFFFF"/>
              </w:rPr>
              <w:t xml:space="preserve">Dátum: </w:t>
            </w:r>
          </w:p>
        </w:tc>
        <w:tc>
          <w:tcPr>
            <w:tcW w:w="1431"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vAlign w:val="center"/>
          </w:tcPr>
          <w:p w14:paraId="1ED14406" w14:textId="189A4DF7" w:rsidR="00E523FE" w:rsidRPr="00EE581E" w:rsidRDefault="00254889">
            <w:pPr>
              <w:spacing w:line="240" w:lineRule="exact"/>
              <w:jc w:val="center"/>
              <w:rPr>
                <w:rFonts w:ascii="Calibri" w:eastAsia="Calibri" w:hAnsi="Calibri" w:cs="Calibri"/>
                <w:color w:val="00000A"/>
                <w:highlight w:val="white"/>
              </w:rPr>
            </w:pPr>
            <w:r w:rsidRPr="00EE581E">
              <w:rPr>
                <w:rFonts w:ascii="Calibri" w:eastAsia="Calibri" w:hAnsi="Calibri" w:cs="Calibri"/>
                <w:color w:val="00000A"/>
                <w:sz w:val="20"/>
                <w:shd w:val="clear" w:color="auto" w:fill="FFFFFF"/>
              </w:rPr>
              <w:t>1</w:t>
            </w:r>
            <w:r w:rsidR="00552B24" w:rsidRPr="00EE581E">
              <w:rPr>
                <w:rFonts w:ascii="Calibri" w:eastAsia="Calibri" w:hAnsi="Calibri" w:cs="Calibri"/>
                <w:color w:val="00000A"/>
                <w:sz w:val="20"/>
                <w:shd w:val="clear" w:color="auto" w:fill="FFFFFF"/>
              </w:rPr>
              <w:t>8</w:t>
            </w:r>
            <w:r w:rsidRPr="00EE581E">
              <w:rPr>
                <w:rFonts w:ascii="Calibri" w:eastAsia="Calibri" w:hAnsi="Calibri" w:cs="Calibri"/>
                <w:color w:val="00000A"/>
                <w:sz w:val="20"/>
                <w:shd w:val="clear" w:color="auto" w:fill="FFFFFF"/>
              </w:rPr>
              <w:t>.0</w:t>
            </w:r>
            <w:r w:rsidR="00552B24" w:rsidRPr="00EE581E">
              <w:rPr>
                <w:rFonts w:ascii="Calibri" w:eastAsia="Calibri" w:hAnsi="Calibri" w:cs="Calibri"/>
                <w:color w:val="00000A"/>
                <w:sz w:val="20"/>
                <w:shd w:val="clear" w:color="auto" w:fill="FFFFFF"/>
              </w:rPr>
              <w:t>3</w:t>
            </w:r>
            <w:r w:rsidRPr="00EE581E">
              <w:rPr>
                <w:rFonts w:ascii="Calibri" w:eastAsia="Calibri" w:hAnsi="Calibri" w:cs="Calibri"/>
                <w:color w:val="00000A"/>
                <w:sz w:val="20"/>
                <w:shd w:val="clear" w:color="auto" w:fill="FFFFFF"/>
              </w:rPr>
              <w:t>.2019</w:t>
            </w:r>
          </w:p>
        </w:tc>
      </w:tr>
      <w:tr w:rsidR="00E22D54" w:rsidRPr="00EE581E" w14:paraId="69EA5BC9" w14:textId="77777777" w:rsidTr="00E22D54">
        <w:trPr>
          <w:trHeight w:val="358"/>
        </w:trPr>
        <w:tc>
          <w:tcPr>
            <w:tcW w:w="2263" w:type="dxa"/>
            <w:vMerge/>
            <w:tcBorders>
              <w:top w:val="single" w:sz="4" w:space="0" w:color="000001"/>
              <w:left w:val="single" w:sz="4" w:space="0" w:color="000001"/>
              <w:bottom w:val="single" w:sz="4" w:space="0" w:color="000001"/>
              <w:right w:val="single" w:sz="4" w:space="0" w:color="000001"/>
            </w:tcBorders>
            <w:shd w:val="clear" w:color="000000" w:fill="FFFFFF"/>
            <w:tcMar>
              <w:left w:w="103" w:type="dxa"/>
            </w:tcMar>
            <w:vAlign w:val="center"/>
          </w:tcPr>
          <w:p w14:paraId="64685402" w14:textId="77777777" w:rsidR="00E523FE" w:rsidRPr="00EE581E" w:rsidRDefault="00E523FE">
            <w:pPr>
              <w:spacing w:after="200" w:line="276" w:lineRule="exact"/>
              <w:rPr>
                <w:rFonts w:ascii="Calibri" w:eastAsia="Calibri" w:hAnsi="Calibri" w:cs="Calibri"/>
                <w:color w:val="00000A"/>
                <w:sz w:val="22"/>
                <w:shd w:val="clear" w:color="auto" w:fill="FFFFFF"/>
              </w:rPr>
            </w:pPr>
          </w:p>
        </w:tc>
        <w:tc>
          <w:tcPr>
            <w:tcW w:w="4314" w:type="dxa"/>
            <w:vMerge/>
            <w:tcBorders>
              <w:top w:val="single" w:sz="4" w:space="0" w:color="000001"/>
              <w:left w:val="single" w:sz="4" w:space="0" w:color="000001"/>
              <w:bottom w:val="single" w:sz="4" w:space="0" w:color="000001"/>
              <w:right w:val="single" w:sz="4" w:space="0" w:color="000001"/>
            </w:tcBorders>
            <w:shd w:val="clear" w:color="000000" w:fill="FFFFFF"/>
            <w:tcMar>
              <w:left w:w="103" w:type="dxa"/>
            </w:tcMar>
            <w:vAlign w:val="center"/>
          </w:tcPr>
          <w:p w14:paraId="116BB79B" w14:textId="77777777" w:rsidR="00E523FE" w:rsidRPr="00EE581E" w:rsidRDefault="00E523FE">
            <w:pPr>
              <w:spacing w:after="200" w:line="276" w:lineRule="exact"/>
              <w:rPr>
                <w:rFonts w:ascii="Calibri" w:eastAsia="Calibri" w:hAnsi="Calibri" w:cs="Calibri"/>
                <w:color w:val="00000A"/>
                <w:sz w:val="22"/>
                <w:shd w:val="clear" w:color="auto" w:fill="FFFFFF"/>
              </w:rPr>
            </w:pPr>
          </w:p>
        </w:tc>
        <w:tc>
          <w:tcPr>
            <w:tcW w:w="1572"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vAlign w:val="center"/>
          </w:tcPr>
          <w:p w14:paraId="6C6F77D8" w14:textId="77777777" w:rsidR="00E523FE" w:rsidRPr="00EE581E" w:rsidRDefault="00254889">
            <w:pPr>
              <w:spacing w:line="240" w:lineRule="exact"/>
              <w:jc w:val="right"/>
              <w:rPr>
                <w:rFonts w:ascii="Calibri" w:eastAsia="Calibri" w:hAnsi="Calibri" w:cs="Calibri"/>
                <w:color w:val="00000A"/>
                <w:highlight w:val="white"/>
              </w:rPr>
            </w:pPr>
            <w:r w:rsidRPr="00EE581E">
              <w:rPr>
                <w:rFonts w:ascii="Calibri" w:eastAsia="Calibri" w:hAnsi="Calibri" w:cs="Calibri"/>
                <w:color w:val="00000A"/>
                <w:sz w:val="20"/>
                <w:shd w:val="clear" w:color="auto" w:fill="FFFFFF"/>
              </w:rPr>
              <w:t xml:space="preserve">Počet strán: </w:t>
            </w:r>
          </w:p>
        </w:tc>
        <w:tc>
          <w:tcPr>
            <w:tcW w:w="1431"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vAlign w:val="center"/>
          </w:tcPr>
          <w:p w14:paraId="0B557EB3" w14:textId="39C5A52E" w:rsidR="00E523FE" w:rsidRPr="00EE581E" w:rsidRDefault="004B41F2" w:rsidP="00DE4BE7">
            <w:pPr>
              <w:spacing w:line="240" w:lineRule="exact"/>
              <w:jc w:val="center"/>
              <w:rPr>
                <w:rFonts w:hint="eastAsia"/>
              </w:rPr>
            </w:pPr>
            <w:r>
              <w:rPr>
                <w:rFonts w:ascii="Calibri" w:eastAsia="Calibri" w:hAnsi="Calibri" w:cs="Calibri"/>
                <w:color w:val="00000A"/>
                <w:sz w:val="20"/>
                <w:shd w:val="clear" w:color="auto" w:fill="FFFFFF"/>
              </w:rPr>
              <w:t>4+</w:t>
            </w:r>
            <w:r w:rsidR="00DE4BE7">
              <w:rPr>
                <w:rFonts w:ascii="Calibri" w:eastAsia="Calibri" w:hAnsi="Calibri" w:cs="Calibri"/>
                <w:color w:val="00000A"/>
                <w:sz w:val="20"/>
                <w:shd w:val="clear" w:color="auto" w:fill="FFFFFF"/>
              </w:rPr>
              <w:t>10 (prílohy</w:t>
            </w:r>
            <w:r>
              <w:rPr>
                <w:rFonts w:ascii="Calibri" w:eastAsia="Calibri" w:hAnsi="Calibri" w:cs="Calibri"/>
                <w:color w:val="00000A"/>
                <w:sz w:val="20"/>
                <w:shd w:val="clear" w:color="auto" w:fill="FFFFFF"/>
              </w:rPr>
              <w:t>)</w:t>
            </w:r>
          </w:p>
        </w:tc>
      </w:tr>
    </w:tbl>
    <w:p w14:paraId="5ED02827" w14:textId="79A95E00" w:rsidR="00E523FE" w:rsidRPr="00EE581E" w:rsidRDefault="00E523FE">
      <w:pPr>
        <w:tabs>
          <w:tab w:val="left" w:pos="567"/>
          <w:tab w:val="left" w:pos="1416"/>
          <w:tab w:val="left" w:pos="2124"/>
          <w:tab w:val="left" w:pos="2832"/>
          <w:tab w:val="left" w:pos="5178"/>
        </w:tabs>
        <w:spacing w:before="240" w:line="240" w:lineRule="exact"/>
        <w:rPr>
          <w:rFonts w:ascii="Calibri" w:eastAsia="Calibri" w:hAnsi="Calibri" w:cs="Calibri"/>
          <w:color w:val="00000A"/>
          <w:sz w:val="8"/>
          <w:highlight w:val="white"/>
        </w:rPr>
      </w:pPr>
    </w:p>
    <w:p w14:paraId="72A13CDA" w14:textId="00FCE58F" w:rsidR="00E523FE" w:rsidRPr="00EE581E" w:rsidRDefault="00254889" w:rsidP="00FF34A9">
      <w:pPr>
        <w:spacing w:after="160" w:line="259" w:lineRule="exact"/>
        <w:rPr>
          <w:rFonts w:asciiTheme="minorHAnsi" w:eastAsia="Calibri" w:hAnsiTheme="minorHAnsi" w:cstheme="minorHAnsi"/>
          <w:color w:val="00000A"/>
          <w:sz w:val="20"/>
          <w:szCs w:val="20"/>
          <w:shd w:val="clear" w:color="auto" w:fill="FFFFFF"/>
        </w:rPr>
      </w:pPr>
      <w:r w:rsidRPr="00EE581E">
        <w:rPr>
          <w:rFonts w:asciiTheme="minorHAnsi" w:eastAsia="Calibri" w:hAnsiTheme="minorHAnsi" w:cstheme="minorHAnsi"/>
          <w:b/>
          <w:color w:val="00000A"/>
          <w:sz w:val="20"/>
          <w:szCs w:val="20"/>
          <w:shd w:val="clear" w:color="auto" w:fill="FFFFFF"/>
        </w:rPr>
        <w:t xml:space="preserve">Prítomní: </w:t>
      </w:r>
      <w:r w:rsidRPr="00EE581E">
        <w:rPr>
          <w:rFonts w:asciiTheme="minorHAnsi" w:eastAsia="Calibri" w:hAnsiTheme="minorHAnsi" w:cstheme="minorHAnsi"/>
          <w:color w:val="00000A"/>
          <w:sz w:val="20"/>
          <w:szCs w:val="20"/>
          <w:shd w:val="clear" w:color="auto" w:fill="FFFFFF"/>
        </w:rPr>
        <w:t>Jakub Gajdošík, Andrej Leitner, Milan Lichý, Matúš Molitoris, Vladimír Pirošík,</w:t>
      </w:r>
      <w:r w:rsidR="00552B24" w:rsidRPr="00EE581E">
        <w:rPr>
          <w:rFonts w:asciiTheme="minorHAnsi" w:eastAsia="Calibri" w:hAnsiTheme="minorHAnsi" w:cstheme="minorHAnsi"/>
          <w:color w:val="00000A"/>
          <w:sz w:val="20"/>
          <w:szCs w:val="20"/>
          <w:shd w:val="clear" w:color="auto" w:fill="FFFFFF"/>
        </w:rPr>
        <w:t xml:space="preserve"> </w:t>
      </w:r>
      <w:r w:rsidRPr="00EE581E">
        <w:rPr>
          <w:rFonts w:asciiTheme="minorHAnsi" w:eastAsia="Calibri" w:hAnsiTheme="minorHAnsi" w:cstheme="minorHAnsi"/>
          <w:color w:val="00000A"/>
          <w:sz w:val="20"/>
          <w:szCs w:val="20"/>
          <w:shd w:val="clear" w:color="auto" w:fill="FFFFFF"/>
        </w:rPr>
        <w:t>Martin Turčan</w:t>
      </w:r>
    </w:p>
    <w:p w14:paraId="20A75E0B" w14:textId="5E1752C3" w:rsidR="00552B24" w:rsidRPr="00EE581E" w:rsidRDefault="00552B24" w:rsidP="00FF34A9">
      <w:pPr>
        <w:spacing w:after="160" w:line="259" w:lineRule="exact"/>
        <w:rPr>
          <w:rFonts w:asciiTheme="minorHAnsi" w:eastAsia="Calibri" w:hAnsiTheme="minorHAnsi" w:cstheme="minorHAnsi"/>
          <w:b/>
          <w:color w:val="00000A"/>
          <w:sz w:val="20"/>
          <w:szCs w:val="20"/>
          <w:highlight w:val="white"/>
        </w:rPr>
      </w:pPr>
      <w:r w:rsidRPr="00EE581E">
        <w:rPr>
          <w:rFonts w:asciiTheme="minorHAnsi" w:eastAsia="Calibri" w:hAnsiTheme="minorHAnsi" w:cstheme="minorHAnsi"/>
          <w:b/>
          <w:color w:val="00000A"/>
          <w:sz w:val="20"/>
          <w:szCs w:val="20"/>
          <w:shd w:val="clear" w:color="auto" w:fill="FFFFFF"/>
        </w:rPr>
        <w:t>Ospravedlnení:</w:t>
      </w:r>
      <w:r w:rsidRPr="00EE581E">
        <w:rPr>
          <w:rFonts w:asciiTheme="minorHAnsi" w:eastAsia="Calibri" w:hAnsiTheme="minorHAnsi" w:cstheme="minorHAnsi"/>
          <w:b/>
          <w:color w:val="00000A"/>
          <w:sz w:val="20"/>
          <w:szCs w:val="20"/>
          <w:highlight w:val="white"/>
        </w:rPr>
        <w:t xml:space="preserve"> </w:t>
      </w:r>
      <w:r w:rsidRPr="00EE581E">
        <w:rPr>
          <w:rFonts w:asciiTheme="minorHAnsi" w:eastAsia="Calibri" w:hAnsiTheme="minorHAnsi" w:cstheme="minorHAnsi"/>
          <w:color w:val="00000A"/>
          <w:sz w:val="20"/>
          <w:szCs w:val="20"/>
          <w:shd w:val="clear" w:color="auto" w:fill="FFFFFF"/>
        </w:rPr>
        <w:t>Martin Klus, Martin Majling, Michal Škantár</w:t>
      </w:r>
    </w:p>
    <w:p w14:paraId="2EA86B7C" w14:textId="135212E9" w:rsidR="00E523FE" w:rsidRPr="00EE581E" w:rsidRDefault="00254889" w:rsidP="00FF34A9">
      <w:pPr>
        <w:spacing w:after="160" w:line="259" w:lineRule="exact"/>
        <w:rPr>
          <w:rFonts w:asciiTheme="minorHAnsi" w:eastAsia="Calibri" w:hAnsiTheme="minorHAnsi" w:cstheme="minorHAnsi"/>
          <w:color w:val="00000A"/>
          <w:sz w:val="20"/>
          <w:szCs w:val="20"/>
          <w:shd w:val="clear" w:color="auto" w:fill="FFFFFF"/>
        </w:rPr>
      </w:pPr>
      <w:r w:rsidRPr="00EE581E">
        <w:rPr>
          <w:rFonts w:asciiTheme="minorHAnsi" w:eastAsia="Calibri" w:hAnsiTheme="minorHAnsi" w:cstheme="minorHAnsi"/>
          <w:b/>
          <w:color w:val="00000A"/>
          <w:sz w:val="20"/>
          <w:szCs w:val="20"/>
          <w:shd w:val="clear" w:color="auto" w:fill="FFFFFF"/>
        </w:rPr>
        <w:t>Hostia:</w:t>
      </w:r>
      <w:r w:rsidRPr="00EE581E">
        <w:rPr>
          <w:rFonts w:asciiTheme="minorHAnsi" w:eastAsia="Calibri" w:hAnsiTheme="minorHAnsi" w:cstheme="minorHAnsi"/>
          <w:color w:val="00000A"/>
          <w:sz w:val="20"/>
          <w:szCs w:val="20"/>
          <w:shd w:val="clear" w:color="auto" w:fill="FFFFFF"/>
        </w:rPr>
        <w:t xml:space="preserve"> </w:t>
      </w:r>
      <w:r w:rsidR="00552B24" w:rsidRPr="00EE581E">
        <w:rPr>
          <w:rFonts w:asciiTheme="minorHAnsi" w:eastAsia="Calibri" w:hAnsiTheme="minorHAnsi" w:cstheme="minorHAnsi"/>
          <w:color w:val="00000A"/>
          <w:sz w:val="20"/>
          <w:szCs w:val="20"/>
          <w:shd w:val="clear" w:color="auto" w:fill="FFFFFF"/>
        </w:rPr>
        <w:t xml:space="preserve">Ivan Bartoš, </w:t>
      </w:r>
      <w:r w:rsidRPr="00EE581E">
        <w:rPr>
          <w:rFonts w:asciiTheme="minorHAnsi" w:eastAsia="Calibri" w:hAnsiTheme="minorHAnsi" w:cstheme="minorHAnsi"/>
          <w:color w:val="00000A"/>
          <w:sz w:val="20"/>
          <w:szCs w:val="20"/>
          <w:shd w:val="clear" w:color="auto" w:fill="FFFFFF"/>
        </w:rPr>
        <w:t>Tomáš Štrba</w:t>
      </w:r>
      <w:r w:rsidR="00DE4BE7">
        <w:rPr>
          <w:rFonts w:asciiTheme="minorHAnsi" w:eastAsia="Calibri" w:hAnsiTheme="minorHAnsi" w:cstheme="minorHAnsi"/>
          <w:color w:val="00000A"/>
          <w:sz w:val="20"/>
          <w:szCs w:val="20"/>
          <w:shd w:val="clear" w:color="auto" w:fill="FFFFFF"/>
        </w:rPr>
        <w:t xml:space="preserve"> +</w:t>
      </w:r>
      <w:r w:rsidR="00552B24" w:rsidRPr="00EE581E">
        <w:rPr>
          <w:rFonts w:asciiTheme="minorHAnsi" w:eastAsia="Calibri" w:hAnsiTheme="minorHAnsi" w:cstheme="minorHAnsi"/>
          <w:color w:val="00000A"/>
          <w:sz w:val="20"/>
          <w:szCs w:val="20"/>
          <w:shd w:val="clear" w:color="auto" w:fill="FFFFFF"/>
        </w:rPr>
        <w:t xml:space="preserve"> občania</w:t>
      </w:r>
    </w:p>
    <w:p w14:paraId="1427322F" w14:textId="77777777" w:rsidR="00EE581E" w:rsidRPr="00EE581E" w:rsidRDefault="00EE581E" w:rsidP="00FF34A9">
      <w:pPr>
        <w:spacing w:after="160" w:line="259" w:lineRule="exact"/>
        <w:rPr>
          <w:rFonts w:asciiTheme="minorHAnsi" w:eastAsia="Calibri" w:hAnsiTheme="minorHAnsi" w:cstheme="minorHAnsi"/>
          <w:color w:val="00000A"/>
          <w:sz w:val="20"/>
          <w:szCs w:val="20"/>
          <w:highlight w:val="white"/>
        </w:rPr>
      </w:pPr>
    </w:p>
    <w:p w14:paraId="0E304A4B" w14:textId="77777777" w:rsidR="00E523FE" w:rsidRPr="00EE581E" w:rsidRDefault="00254889" w:rsidP="00FF34A9">
      <w:pPr>
        <w:spacing w:after="120" w:line="259" w:lineRule="exact"/>
        <w:rPr>
          <w:rFonts w:asciiTheme="minorHAnsi" w:eastAsia="Calibri" w:hAnsiTheme="minorHAnsi" w:cstheme="minorHAnsi"/>
          <w:b/>
          <w:color w:val="00000A"/>
          <w:sz w:val="20"/>
          <w:szCs w:val="20"/>
          <w:highlight w:val="white"/>
        </w:rPr>
      </w:pPr>
      <w:r w:rsidRPr="00EE581E">
        <w:rPr>
          <w:rFonts w:asciiTheme="minorHAnsi" w:eastAsia="Calibri" w:hAnsiTheme="minorHAnsi" w:cstheme="minorHAnsi"/>
          <w:b/>
          <w:color w:val="00000A"/>
          <w:sz w:val="20"/>
          <w:szCs w:val="20"/>
          <w:shd w:val="clear" w:color="auto" w:fill="FFFFFF"/>
        </w:rPr>
        <w:t xml:space="preserve">Program: </w:t>
      </w:r>
    </w:p>
    <w:p w14:paraId="6D9ED558" w14:textId="1749C54A" w:rsidR="00E523FE" w:rsidRPr="00EE581E" w:rsidRDefault="00254889">
      <w:pPr>
        <w:numPr>
          <w:ilvl w:val="0"/>
          <w:numId w:val="1"/>
        </w:numPr>
        <w:tabs>
          <w:tab w:val="left" w:pos="720"/>
        </w:tabs>
        <w:spacing w:line="240" w:lineRule="exact"/>
        <w:ind w:left="567" w:hanging="283"/>
        <w:rPr>
          <w:rFonts w:asciiTheme="minorHAnsi" w:eastAsia="Calibri" w:hAnsiTheme="minorHAnsi" w:cstheme="minorHAnsi"/>
          <w:color w:val="00000A"/>
          <w:sz w:val="20"/>
          <w:szCs w:val="20"/>
          <w:highlight w:val="white"/>
        </w:rPr>
      </w:pPr>
      <w:r w:rsidRPr="00EE581E">
        <w:rPr>
          <w:rFonts w:asciiTheme="minorHAnsi" w:eastAsia="Calibri" w:hAnsiTheme="minorHAnsi" w:cstheme="minorHAnsi"/>
          <w:color w:val="00000A"/>
          <w:sz w:val="20"/>
          <w:szCs w:val="20"/>
          <w:shd w:val="clear" w:color="auto" w:fill="FFFFFF"/>
        </w:rPr>
        <w:t>Otvorenie</w:t>
      </w:r>
      <w:r w:rsidR="00552B24" w:rsidRPr="00EE581E">
        <w:rPr>
          <w:rFonts w:asciiTheme="minorHAnsi" w:eastAsia="Calibri" w:hAnsiTheme="minorHAnsi" w:cstheme="minorHAnsi"/>
          <w:color w:val="00000A"/>
          <w:sz w:val="20"/>
          <w:szCs w:val="20"/>
          <w:shd w:val="clear" w:color="auto" w:fill="FFFFFF"/>
        </w:rPr>
        <w:t xml:space="preserve"> zasadnutia</w:t>
      </w:r>
    </w:p>
    <w:p w14:paraId="016B705B" w14:textId="082444DA" w:rsidR="00E523FE" w:rsidRPr="00EE581E" w:rsidRDefault="00552B24">
      <w:pPr>
        <w:numPr>
          <w:ilvl w:val="0"/>
          <w:numId w:val="1"/>
        </w:numPr>
        <w:tabs>
          <w:tab w:val="left" w:pos="720"/>
        </w:tabs>
        <w:spacing w:line="240" w:lineRule="exact"/>
        <w:ind w:left="567" w:hanging="283"/>
        <w:rPr>
          <w:rFonts w:asciiTheme="minorHAnsi" w:eastAsia="Calibri" w:hAnsiTheme="minorHAnsi" w:cstheme="minorHAnsi"/>
          <w:color w:val="00000A"/>
          <w:sz w:val="20"/>
          <w:szCs w:val="20"/>
          <w:highlight w:val="white"/>
        </w:rPr>
      </w:pPr>
      <w:r w:rsidRPr="00EE581E">
        <w:rPr>
          <w:rFonts w:asciiTheme="minorHAnsi" w:eastAsia="Calibri" w:hAnsiTheme="minorHAnsi" w:cstheme="minorHAnsi"/>
          <w:color w:val="00000A"/>
          <w:sz w:val="20"/>
          <w:szCs w:val="20"/>
          <w:shd w:val="clear" w:color="auto" w:fill="FFFFFF"/>
        </w:rPr>
        <w:t>Schválenie priorít investičných akcií na rok 2019</w:t>
      </w:r>
    </w:p>
    <w:p w14:paraId="11C20F61" w14:textId="6A5FC0B4" w:rsidR="00E523FE" w:rsidRPr="00EE581E" w:rsidRDefault="00552B24">
      <w:pPr>
        <w:numPr>
          <w:ilvl w:val="0"/>
          <w:numId w:val="1"/>
        </w:numPr>
        <w:tabs>
          <w:tab w:val="left" w:pos="720"/>
        </w:tabs>
        <w:spacing w:line="240" w:lineRule="exact"/>
        <w:ind w:left="567" w:hanging="283"/>
        <w:rPr>
          <w:rFonts w:asciiTheme="minorHAnsi" w:eastAsia="Calibri" w:hAnsiTheme="minorHAnsi" w:cstheme="minorHAnsi"/>
          <w:color w:val="00000A"/>
          <w:sz w:val="20"/>
          <w:szCs w:val="20"/>
          <w:highlight w:val="white"/>
        </w:rPr>
      </w:pPr>
      <w:r w:rsidRPr="00EE581E">
        <w:rPr>
          <w:rFonts w:asciiTheme="minorHAnsi" w:eastAsia="Calibri" w:hAnsiTheme="minorHAnsi" w:cstheme="minorHAnsi"/>
          <w:color w:val="00000A"/>
          <w:sz w:val="20"/>
          <w:szCs w:val="20"/>
          <w:shd w:val="clear" w:color="auto" w:fill="FFFFFF"/>
        </w:rPr>
        <w:t>Prezentácia správ činnosti OR za rok 2018</w:t>
      </w:r>
    </w:p>
    <w:p w14:paraId="5CD4B82E" w14:textId="61B75DA6" w:rsidR="00E523FE" w:rsidRPr="00EE581E" w:rsidRDefault="00552B24">
      <w:pPr>
        <w:numPr>
          <w:ilvl w:val="0"/>
          <w:numId w:val="1"/>
        </w:numPr>
        <w:tabs>
          <w:tab w:val="left" w:pos="720"/>
        </w:tabs>
        <w:spacing w:line="240" w:lineRule="exact"/>
        <w:ind w:left="567" w:hanging="283"/>
        <w:rPr>
          <w:rFonts w:asciiTheme="minorHAnsi" w:eastAsia="Calibri" w:hAnsiTheme="minorHAnsi" w:cstheme="minorHAnsi"/>
          <w:color w:val="00000A"/>
          <w:sz w:val="20"/>
          <w:szCs w:val="20"/>
          <w:highlight w:val="white"/>
        </w:rPr>
      </w:pPr>
      <w:r w:rsidRPr="00EE581E">
        <w:rPr>
          <w:rFonts w:asciiTheme="minorHAnsi" w:eastAsia="Calibri" w:hAnsiTheme="minorHAnsi" w:cstheme="minorHAnsi"/>
          <w:color w:val="00000A"/>
          <w:sz w:val="20"/>
          <w:szCs w:val="20"/>
          <w:shd w:val="clear" w:color="auto" w:fill="FFFFFF"/>
        </w:rPr>
        <w:t>Podnety občanov</w:t>
      </w:r>
    </w:p>
    <w:p w14:paraId="67AAAE0A" w14:textId="52908CA9" w:rsidR="00E523FE" w:rsidRPr="00EE581E" w:rsidRDefault="00254889">
      <w:pPr>
        <w:numPr>
          <w:ilvl w:val="0"/>
          <w:numId w:val="1"/>
        </w:numPr>
        <w:tabs>
          <w:tab w:val="left" w:pos="720"/>
        </w:tabs>
        <w:spacing w:line="240" w:lineRule="exact"/>
        <w:ind w:left="567" w:hanging="283"/>
        <w:rPr>
          <w:rFonts w:asciiTheme="minorHAnsi" w:hAnsiTheme="minorHAnsi" w:cstheme="minorHAnsi"/>
          <w:sz w:val="20"/>
          <w:szCs w:val="20"/>
        </w:rPr>
      </w:pPr>
      <w:r w:rsidRPr="00EE581E">
        <w:rPr>
          <w:rFonts w:asciiTheme="minorHAnsi" w:eastAsia="Calibri" w:hAnsiTheme="minorHAnsi" w:cstheme="minorHAnsi"/>
          <w:color w:val="00000A"/>
          <w:sz w:val="20"/>
          <w:szCs w:val="20"/>
          <w:shd w:val="clear" w:color="auto" w:fill="FFFFFF"/>
        </w:rPr>
        <w:t>Rôzne</w:t>
      </w:r>
    </w:p>
    <w:p w14:paraId="19E39864" w14:textId="330D2149" w:rsidR="00E523FE" w:rsidRPr="00EE581E" w:rsidRDefault="00E523FE" w:rsidP="00FF34A9">
      <w:pPr>
        <w:tabs>
          <w:tab w:val="left" w:pos="720"/>
        </w:tabs>
        <w:spacing w:line="240" w:lineRule="exact"/>
        <w:rPr>
          <w:rFonts w:asciiTheme="minorHAnsi" w:eastAsia="Calibri" w:hAnsiTheme="minorHAnsi" w:cstheme="minorHAnsi"/>
          <w:color w:val="00000A"/>
          <w:sz w:val="20"/>
          <w:szCs w:val="20"/>
          <w:highlight w:val="white"/>
        </w:rPr>
      </w:pPr>
    </w:p>
    <w:p w14:paraId="19C2BC59" w14:textId="655F6E87" w:rsidR="00EE581E" w:rsidRDefault="00EE581E" w:rsidP="00FF34A9">
      <w:pPr>
        <w:tabs>
          <w:tab w:val="left" w:pos="720"/>
        </w:tabs>
        <w:spacing w:line="240" w:lineRule="exact"/>
        <w:rPr>
          <w:rFonts w:asciiTheme="minorHAnsi" w:eastAsia="Calibri" w:hAnsiTheme="minorHAnsi" w:cstheme="minorHAnsi"/>
          <w:color w:val="00000A"/>
          <w:sz w:val="20"/>
          <w:szCs w:val="20"/>
          <w:highlight w:val="white"/>
        </w:rPr>
      </w:pPr>
    </w:p>
    <w:p w14:paraId="19201DC4" w14:textId="77777777" w:rsidR="00DE4BE7" w:rsidRPr="00EE581E" w:rsidRDefault="00DE4BE7" w:rsidP="00FF34A9">
      <w:pPr>
        <w:tabs>
          <w:tab w:val="left" w:pos="720"/>
        </w:tabs>
        <w:spacing w:line="240" w:lineRule="exact"/>
        <w:rPr>
          <w:rFonts w:asciiTheme="minorHAnsi" w:eastAsia="Calibri" w:hAnsiTheme="minorHAnsi" w:cstheme="minorHAnsi"/>
          <w:color w:val="00000A"/>
          <w:sz w:val="20"/>
          <w:szCs w:val="20"/>
          <w:highlight w:val="white"/>
        </w:rPr>
      </w:pPr>
    </w:p>
    <w:p w14:paraId="4B59F73D" w14:textId="3E245E06" w:rsidR="00E523FE" w:rsidRPr="00EE581E" w:rsidRDefault="00254889" w:rsidP="00FF34A9">
      <w:pPr>
        <w:spacing w:line="240" w:lineRule="exact"/>
        <w:rPr>
          <w:rFonts w:asciiTheme="minorHAnsi" w:eastAsia="Calibri" w:hAnsiTheme="minorHAnsi" w:cstheme="minorHAnsi"/>
          <w:b/>
          <w:color w:val="00000A"/>
          <w:sz w:val="20"/>
          <w:szCs w:val="20"/>
          <w:highlight w:val="white"/>
        </w:rPr>
      </w:pPr>
      <w:r w:rsidRPr="00EE581E">
        <w:rPr>
          <w:rFonts w:asciiTheme="minorHAnsi" w:eastAsia="Calibri" w:hAnsiTheme="minorHAnsi" w:cstheme="minorHAnsi"/>
          <w:b/>
          <w:color w:val="00000A"/>
          <w:sz w:val="20"/>
          <w:szCs w:val="20"/>
          <w:shd w:val="clear" w:color="auto" w:fill="FFFFFF"/>
        </w:rPr>
        <w:t xml:space="preserve">1. </w:t>
      </w:r>
      <w:r w:rsidR="00552B24" w:rsidRPr="00EE581E">
        <w:rPr>
          <w:rFonts w:asciiTheme="minorHAnsi" w:eastAsia="Calibri" w:hAnsiTheme="minorHAnsi" w:cstheme="minorHAnsi"/>
          <w:b/>
          <w:color w:val="00000A"/>
          <w:sz w:val="20"/>
          <w:szCs w:val="20"/>
          <w:shd w:val="clear" w:color="auto" w:fill="FFFFFF"/>
        </w:rPr>
        <w:t>Otvorenie zasadnutia</w:t>
      </w:r>
    </w:p>
    <w:p w14:paraId="12BA10FA" w14:textId="1C124AAF" w:rsidR="00EE581E" w:rsidRPr="00EE581E" w:rsidRDefault="00254889" w:rsidP="00FF34A9">
      <w:pPr>
        <w:tabs>
          <w:tab w:val="left" w:pos="284"/>
          <w:tab w:val="left" w:pos="585"/>
          <w:tab w:val="left" w:pos="1416"/>
          <w:tab w:val="left" w:pos="2124"/>
          <w:tab w:val="left" w:pos="2832"/>
          <w:tab w:val="left" w:pos="5178"/>
        </w:tabs>
        <w:spacing w:before="120" w:line="240" w:lineRule="exact"/>
        <w:rPr>
          <w:rFonts w:asciiTheme="minorHAnsi" w:eastAsia="Calibri" w:hAnsiTheme="minorHAnsi" w:cstheme="minorHAnsi"/>
          <w:color w:val="00000A"/>
          <w:sz w:val="20"/>
          <w:szCs w:val="20"/>
          <w:shd w:val="clear" w:color="auto" w:fill="FFFFFF"/>
        </w:rPr>
      </w:pPr>
      <w:r w:rsidRPr="00EE581E">
        <w:rPr>
          <w:rFonts w:asciiTheme="minorHAnsi" w:eastAsia="Calibri" w:hAnsiTheme="minorHAnsi" w:cstheme="minorHAnsi"/>
          <w:color w:val="00000A"/>
          <w:sz w:val="20"/>
          <w:szCs w:val="20"/>
          <w:shd w:val="clear" w:color="auto" w:fill="FFFFFF"/>
        </w:rPr>
        <w:tab/>
      </w:r>
      <w:r w:rsidR="001B354B" w:rsidRPr="00EE581E">
        <w:rPr>
          <w:rFonts w:asciiTheme="minorHAnsi" w:eastAsia="Calibri" w:hAnsiTheme="minorHAnsi" w:cstheme="minorHAnsi"/>
          <w:color w:val="00000A"/>
          <w:sz w:val="20"/>
          <w:szCs w:val="20"/>
          <w:shd w:val="clear" w:color="auto" w:fill="FFFFFF"/>
        </w:rPr>
        <w:t>P</w:t>
      </w:r>
      <w:r w:rsidRPr="00EE581E">
        <w:rPr>
          <w:rFonts w:asciiTheme="minorHAnsi" w:eastAsia="Calibri" w:hAnsiTheme="minorHAnsi" w:cstheme="minorHAnsi"/>
          <w:color w:val="00000A"/>
          <w:sz w:val="20"/>
          <w:szCs w:val="20"/>
          <w:shd w:val="clear" w:color="auto" w:fill="FFFFFF"/>
        </w:rPr>
        <w:t>rítomných</w:t>
      </w:r>
      <w:r w:rsidR="00552B24" w:rsidRPr="00EE581E">
        <w:rPr>
          <w:rFonts w:asciiTheme="minorHAnsi" w:eastAsia="Calibri" w:hAnsiTheme="minorHAnsi" w:cstheme="minorHAnsi"/>
          <w:color w:val="00000A"/>
          <w:sz w:val="20"/>
          <w:szCs w:val="20"/>
          <w:shd w:val="clear" w:color="auto" w:fill="FFFFFF"/>
        </w:rPr>
        <w:t xml:space="preserve"> </w:t>
      </w:r>
      <w:r w:rsidR="001B354B" w:rsidRPr="00EE581E">
        <w:rPr>
          <w:rFonts w:asciiTheme="minorHAnsi" w:eastAsia="Calibri" w:hAnsiTheme="minorHAnsi" w:cstheme="minorHAnsi"/>
          <w:color w:val="00000A"/>
          <w:sz w:val="20"/>
          <w:szCs w:val="20"/>
          <w:shd w:val="clear" w:color="auto" w:fill="FFFFFF"/>
        </w:rPr>
        <w:t>v Komunitnom centre Sásová privítal predseda VMČ Andrej Leitner, ktorý zasadnutie zvolal a viedol</w:t>
      </w:r>
      <w:r w:rsidR="00552B24" w:rsidRPr="00EE581E">
        <w:rPr>
          <w:rFonts w:asciiTheme="minorHAnsi" w:eastAsia="Calibri" w:hAnsiTheme="minorHAnsi" w:cstheme="minorHAnsi"/>
          <w:color w:val="00000A"/>
          <w:sz w:val="20"/>
          <w:szCs w:val="20"/>
          <w:shd w:val="clear" w:color="auto" w:fill="FFFFFF"/>
        </w:rPr>
        <w:t>. Konštatoval VMČ ako uznášaniaschopný</w:t>
      </w:r>
      <w:r w:rsidR="00DE4BE7">
        <w:rPr>
          <w:rFonts w:asciiTheme="minorHAnsi" w:eastAsia="Calibri" w:hAnsiTheme="minorHAnsi" w:cstheme="minorHAnsi"/>
          <w:color w:val="00000A"/>
          <w:sz w:val="20"/>
          <w:szCs w:val="20"/>
          <w:shd w:val="clear" w:color="auto" w:fill="FFFFFF"/>
        </w:rPr>
        <w:t xml:space="preserve"> </w:t>
      </w:r>
      <w:r w:rsidR="00DE4BE7" w:rsidRPr="00DE4BE7">
        <w:rPr>
          <w:rFonts w:asciiTheme="minorHAnsi" w:eastAsia="Calibri" w:hAnsiTheme="minorHAnsi" w:cstheme="minorHAnsi"/>
          <w:color w:val="00000A"/>
          <w:sz w:val="20"/>
          <w:szCs w:val="20"/>
          <w:shd w:val="clear" w:color="auto" w:fill="FFFFFF"/>
        </w:rPr>
        <w:t>(</w:t>
      </w:r>
      <w:r w:rsidR="00DE4BE7">
        <w:rPr>
          <w:rFonts w:asciiTheme="minorHAnsi" w:eastAsia="Calibri" w:hAnsiTheme="minorHAnsi" w:cstheme="minorHAnsi"/>
          <w:color w:val="00000A"/>
          <w:sz w:val="20"/>
          <w:szCs w:val="20"/>
          <w:shd w:val="clear" w:color="auto" w:fill="FFFFFF"/>
        </w:rPr>
        <w:t xml:space="preserve">prezenčná listina - </w:t>
      </w:r>
      <w:r w:rsidR="00DE4BE7" w:rsidRPr="00DE4BE7">
        <w:rPr>
          <w:rFonts w:asciiTheme="minorHAnsi" w:eastAsia="Calibri" w:hAnsiTheme="minorHAnsi" w:cstheme="minorHAnsi"/>
          <w:color w:val="00000A"/>
          <w:sz w:val="20"/>
          <w:szCs w:val="20"/>
          <w:shd w:val="clear" w:color="auto" w:fill="FFFFFF"/>
        </w:rPr>
        <w:t>pr</w:t>
      </w:r>
      <w:r w:rsidR="00DE4BE7" w:rsidRPr="00DE4BE7">
        <w:rPr>
          <w:rFonts w:asciiTheme="minorHAnsi" w:eastAsia="Calibri" w:hAnsiTheme="minorHAnsi" w:cstheme="minorHAnsi" w:hint="eastAsia"/>
          <w:color w:val="00000A"/>
          <w:sz w:val="20"/>
          <w:szCs w:val="20"/>
          <w:shd w:val="clear" w:color="auto" w:fill="FFFFFF"/>
        </w:rPr>
        <w:t>í</w:t>
      </w:r>
      <w:r w:rsidR="00DE4BE7" w:rsidRPr="00DE4BE7">
        <w:rPr>
          <w:rFonts w:asciiTheme="minorHAnsi" w:eastAsia="Calibri" w:hAnsiTheme="minorHAnsi" w:cstheme="minorHAnsi"/>
          <w:color w:val="00000A"/>
          <w:sz w:val="20"/>
          <w:szCs w:val="20"/>
          <w:shd w:val="clear" w:color="auto" w:fill="FFFFFF"/>
        </w:rPr>
        <w:t>l</w:t>
      </w:r>
      <w:bookmarkStart w:id="0" w:name="_GoBack"/>
      <w:bookmarkEnd w:id="0"/>
      <w:r w:rsidR="00DE4BE7" w:rsidRPr="00DE4BE7">
        <w:rPr>
          <w:rFonts w:asciiTheme="minorHAnsi" w:eastAsia="Calibri" w:hAnsiTheme="minorHAnsi" w:cstheme="minorHAnsi"/>
          <w:color w:val="00000A"/>
          <w:sz w:val="20"/>
          <w:szCs w:val="20"/>
          <w:shd w:val="clear" w:color="auto" w:fill="FFFFFF"/>
        </w:rPr>
        <w:t xml:space="preserve">oha </w:t>
      </w:r>
      <w:r w:rsidR="00DE4BE7" w:rsidRPr="00DE4BE7">
        <w:rPr>
          <w:rFonts w:asciiTheme="minorHAnsi" w:eastAsia="Calibri" w:hAnsiTheme="minorHAnsi" w:cstheme="minorHAnsi" w:hint="cs"/>
          <w:color w:val="00000A"/>
          <w:sz w:val="20"/>
          <w:szCs w:val="20"/>
          <w:shd w:val="clear" w:color="auto" w:fill="FFFFFF"/>
        </w:rPr>
        <w:t>č</w:t>
      </w:r>
      <w:r w:rsidR="00DE4BE7" w:rsidRPr="00DE4BE7">
        <w:rPr>
          <w:rFonts w:asciiTheme="minorHAnsi" w:eastAsia="Calibri" w:hAnsiTheme="minorHAnsi" w:cstheme="minorHAnsi"/>
          <w:color w:val="00000A"/>
          <w:sz w:val="20"/>
          <w:szCs w:val="20"/>
          <w:shd w:val="clear" w:color="auto" w:fill="FFFFFF"/>
        </w:rPr>
        <w:t>.</w:t>
      </w:r>
      <w:r w:rsidR="00DE4BE7">
        <w:rPr>
          <w:rFonts w:asciiTheme="minorHAnsi" w:eastAsia="Calibri" w:hAnsiTheme="minorHAnsi" w:cstheme="minorHAnsi"/>
          <w:color w:val="00000A"/>
          <w:sz w:val="20"/>
          <w:szCs w:val="20"/>
          <w:shd w:val="clear" w:color="auto" w:fill="FFFFFF"/>
        </w:rPr>
        <w:t>1</w:t>
      </w:r>
      <w:r w:rsidR="00DE4BE7" w:rsidRPr="00DE4BE7">
        <w:rPr>
          <w:rFonts w:asciiTheme="minorHAnsi" w:eastAsia="Calibri" w:hAnsiTheme="minorHAnsi" w:cstheme="minorHAnsi"/>
          <w:color w:val="00000A"/>
          <w:sz w:val="20"/>
          <w:szCs w:val="20"/>
          <w:shd w:val="clear" w:color="auto" w:fill="FFFFFF"/>
        </w:rPr>
        <w:t>)</w:t>
      </w:r>
      <w:r w:rsidR="00552B24" w:rsidRPr="00EE581E">
        <w:rPr>
          <w:rFonts w:asciiTheme="minorHAnsi" w:eastAsia="Calibri" w:hAnsiTheme="minorHAnsi" w:cstheme="minorHAnsi"/>
          <w:color w:val="00000A"/>
          <w:sz w:val="20"/>
          <w:szCs w:val="20"/>
          <w:shd w:val="clear" w:color="auto" w:fill="FFFFFF"/>
        </w:rPr>
        <w:t xml:space="preserve"> a </w:t>
      </w:r>
      <w:r w:rsidRPr="00EE581E">
        <w:rPr>
          <w:rFonts w:asciiTheme="minorHAnsi" w:eastAsia="Calibri" w:hAnsiTheme="minorHAnsi" w:cstheme="minorHAnsi"/>
          <w:color w:val="00000A"/>
          <w:sz w:val="20"/>
          <w:szCs w:val="20"/>
          <w:shd w:val="clear" w:color="auto" w:fill="FFFFFF"/>
        </w:rPr>
        <w:t xml:space="preserve">otvoril </w:t>
      </w:r>
      <w:r w:rsidR="00552B24" w:rsidRPr="00EE581E">
        <w:rPr>
          <w:rFonts w:asciiTheme="minorHAnsi" w:eastAsia="Calibri" w:hAnsiTheme="minorHAnsi" w:cstheme="minorHAnsi"/>
          <w:color w:val="00000A"/>
          <w:sz w:val="20"/>
          <w:szCs w:val="20"/>
          <w:shd w:val="clear" w:color="auto" w:fill="FFFFFF"/>
        </w:rPr>
        <w:t>jeho druhé zasadnutie predstavením programu spolu s návrhom na jeho schválenie</w:t>
      </w:r>
      <w:r w:rsidR="00FF34A9" w:rsidRPr="00EE581E">
        <w:rPr>
          <w:rFonts w:asciiTheme="minorHAnsi" w:eastAsia="Calibri" w:hAnsiTheme="minorHAnsi" w:cstheme="minorHAnsi"/>
          <w:color w:val="00000A"/>
          <w:sz w:val="20"/>
          <w:szCs w:val="20"/>
          <w:shd w:val="clear" w:color="auto" w:fill="FFFFFF"/>
        </w:rPr>
        <w:t xml:space="preserve"> (</w:t>
      </w:r>
      <w:r w:rsidR="00DE4BE7">
        <w:rPr>
          <w:rFonts w:asciiTheme="minorHAnsi" w:eastAsia="Calibri" w:hAnsiTheme="minorHAnsi" w:cstheme="minorHAnsi"/>
          <w:color w:val="00000A"/>
          <w:sz w:val="20"/>
          <w:szCs w:val="20"/>
          <w:shd w:val="clear" w:color="auto" w:fill="FFFFFF"/>
        </w:rPr>
        <w:t>vyššie, podľa pozvánky</w:t>
      </w:r>
      <w:r w:rsidR="00FF34A9" w:rsidRPr="00EE581E">
        <w:rPr>
          <w:rFonts w:asciiTheme="minorHAnsi" w:eastAsia="Calibri" w:hAnsiTheme="minorHAnsi" w:cstheme="minorHAnsi"/>
          <w:color w:val="00000A"/>
          <w:sz w:val="20"/>
          <w:szCs w:val="20"/>
          <w:shd w:val="clear" w:color="auto" w:fill="FFFFFF"/>
        </w:rPr>
        <w:t>)</w:t>
      </w:r>
      <w:r w:rsidR="00552B24" w:rsidRPr="00EE581E">
        <w:rPr>
          <w:rFonts w:asciiTheme="minorHAnsi" w:eastAsia="Calibri" w:hAnsiTheme="minorHAnsi" w:cstheme="minorHAnsi"/>
          <w:color w:val="00000A"/>
          <w:sz w:val="20"/>
          <w:szCs w:val="20"/>
          <w:shd w:val="clear" w:color="auto" w:fill="FFFFFF"/>
        </w:rPr>
        <w:t>.</w:t>
      </w:r>
    </w:p>
    <w:p w14:paraId="18BE8DCC" w14:textId="77777777" w:rsidR="00EE581E" w:rsidRPr="00EE581E" w:rsidRDefault="00EE581E" w:rsidP="00FF34A9">
      <w:pPr>
        <w:tabs>
          <w:tab w:val="left" w:pos="284"/>
          <w:tab w:val="left" w:pos="585"/>
          <w:tab w:val="left" w:pos="1416"/>
          <w:tab w:val="left" w:pos="2124"/>
          <w:tab w:val="left" w:pos="2832"/>
          <w:tab w:val="left" w:pos="5178"/>
        </w:tabs>
        <w:spacing w:before="120" w:line="240" w:lineRule="exact"/>
        <w:rPr>
          <w:rFonts w:asciiTheme="minorHAnsi" w:eastAsia="Calibri" w:hAnsiTheme="minorHAnsi" w:cstheme="minorHAnsi"/>
          <w:color w:val="00000A"/>
          <w:sz w:val="20"/>
          <w:szCs w:val="20"/>
          <w:shd w:val="clear" w:color="auto" w:fill="FFFFFF"/>
        </w:rPr>
      </w:pPr>
    </w:p>
    <w:p w14:paraId="1208553C" w14:textId="03CC52B0" w:rsidR="00552B24" w:rsidRPr="00EE581E" w:rsidRDefault="00552B24" w:rsidP="00FF34A9">
      <w:pPr>
        <w:spacing w:after="240" w:line="240" w:lineRule="exact"/>
        <w:jc w:val="both"/>
        <w:rPr>
          <w:rFonts w:asciiTheme="minorHAnsi" w:eastAsia="Calibri" w:hAnsiTheme="minorHAnsi" w:cstheme="minorHAnsi"/>
          <w:b/>
          <w:color w:val="00000A"/>
          <w:sz w:val="20"/>
          <w:szCs w:val="20"/>
          <w:shd w:val="clear" w:color="auto" w:fill="FFFFFF"/>
        </w:rPr>
      </w:pPr>
      <w:r w:rsidRPr="00EE581E">
        <w:rPr>
          <w:rFonts w:asciiTheme="minorHAnsi" w:eastAsia="Calibri" w:hAnsiTheme="minorHAnsi" w:cstheme="minorHAnsi"/>
          <w:b/>
          <w:color w:val="00000A"/>
          <w:sz w:val="20"/>
          <w:szCs w:val="20"/>
          <w:shd w:val="clear" w:color="auto" w:fill="FFFFFF"/>
        </w:rPr>
        <w:t>Uznesenie č. 1: VMČ schvaľuje program zasadnutia tak ako bol predložený predsedom výboru.</w:t>
      </w:r>
    </w:p>
    <w:p w14:paraId="38D703BD" w14:textId="2D555D53" w:rsidR="00EE581E" w:rsidRPr="00EE581E" w:rsidRDefault="00552B24" w:rsidP="00FF34A9">
      <w:pPr>
        <w:spacing w:after="240" w:line="240" w:lineRule="exact"/>
        <w:jc w:val="both"/>
        <w:rPr>
          <w:rFonts w:asciiTheme="minorHAnsi" w:eastAsia="Calibri" w:hAnsiTheme="minorHAnsi" w:cstheme="minorHAnsi"/>
          <w:color w:val="00000A"/>
          <w:sz w:val="20"/>
          <w:szCs w:val="20"/>
          <w:shd w:val="clear" w:color="auto" w:fill="FFFFFF"/>
        </w:rPr>
      </w:pPr>
      <w:r w:rsidRPr="00EE581E">
        <w:rPr>
          <w:rFonts w:asciiTheme="minorHAnsi" w:eastAsia="Calibri" w:hAnsiTheme="minorHAnsi" w:cstheme="minorHAnsi"/>
          <w:color w:val="00000A"/>
          <w:sz w:val="20"/>
          <w:szCs w:val="20"/>
          <w:shd w:val="clear" w:color="auto" w:fill="FFFFFF"/>
        </w:rPr>
        <w:t>Výsledky hlasovania: za: 6 proti: 0 zdržal sa: 0</w:t>
      </w:r>
    </w:p>
    <w:p w14:paraId="3EEA06A1" w14:textId="77777777" w:rsidR="00EE581E" w:rsidRPr="00EE581E" w:rsidRDefault="00EE581E" w:rsidP="00FF34A9">
      <w:pPr>
        <w:spacing w:after="240" w:line="240" w:lineRule="exact"/>
        <w:jc w:val="both"/>
        <w:rPr>
          <w:rFonts w:asciiTheme="minorHAnsi" w:eastAsia="Calibri" w:hAnsiTheme="minorHAnsi" w:cstheme="minorHAnsi"/>
          <w:color w:val="00000A"/>
          <w:sz w:val="20"/>
          <w:szCs w:val="20"/>
          <w:shd w:val="clear" w:color="auto" w:fill="FFFFFF"/>
        </w:rPr>
      </w:pPr>
    </w:p>
    <w:p w14:paraId="6A3A3C64" w14:textId="32303E2C" w:rsidR="00E523FE" w:rsidRPr="00EE581E" w:rsidRDefault="00254889" w:rsidP="00FF34A9">
      <w:pPr>
        <w:tabs>
          <w:tab w:val="left" w:pos="284"/>
          <w:tab w:val="left" w:pos="1416"/>
          <w:tab w:val="left" w:pos="2124"/>
          <w:tab w:val="left" w:pos="2832"/>
          <w:tab w:val="left" w:pos="5178"/>
        </w:tabs>
        <w:spacing w:before="120" w:line="240" w:lineRule="exact"/>
        <w:rPr>
          <w:rFonts w:asciiTheme="minorHAnsi" w:eastAsia="Calibri" w:hAnsiTheme="minorHAnsi" w:cstheme="minorHAnsi"/>
          <w:color w:val="00000A"/>
          <w:sz w:val="20"/>
          <w:szCs w:val="20"/>
          <w:highlight w:val="white"/>
        </w:rPr>
      </w:pPr>
      <w:r w:rsidRPr="00EE581E">
        <w:rPr>
          <w:rFonts w:asciiTheme="minorHAnsi" w:eastAsia="Calibri" w:hAnsiTheme="minorHAnsi" w:cstheme="minorHAnsi"/>
          <w:b/>
          <w:color w:val="00000A"/>
          <w:sz w:val="20"/>
          <w:szCs w:val="20"/>
          <w:shd w:val="clear" w:color="auto" w:fill="FFFFFF"/>
        </w:rPr>
        <w:t xml:space="preserve">2. </w:t>
      </w:r>
      <w:r w:rsidR="00552B24" w:rsidRPr="00EE581E">
        <w:rPr>
          <w:rFonts w:asciiTheme="minorHAnsi" w:eastAsia="Calibri" w:hAnsiTheme="minorHAnsi" w:cstheme="minorHAnsi"/>
          <w:b/>
          <w:color w:val="00000A"/>
          <w:sz w:val="20"/>
          <w:szCs w:val="20"/>
          <w:shd w:val="clear" w:color="auto" w:fill="FFFFFF"/>
        </w:rPr>
        <w:t>Schválenie priorít investičných akcií na rok 2019</w:t>
      </w:r>
    </w:p>
    <w:p w14:paraId="58C7419B" w14:textId="2A97AEC2" w:rsidR="001B354B" w:rsidRPr="00EE581E" w:rsidRDefault="00254889" w:rsidP="00FF34A9">
      <w:pPr>
        <w:tabs>
          <w:tab w:val="left" w:pos="284"/>
          <w:tab w:val="left" w:pos="570"/>
          <w:tab w:val="left" w:pos="1416"/>
          <w:tab w:val="left" w:pos="2124"/>
          <w:tab w:val="left" w:pos="2832"/>
          <w:tab w:val="left" w:pos="5178"/>
        </w:tabs>
        <w:spacing w:before="120" w:line="240" w:lineRule="exact"/>
        <w:rPr>
          <w:rFonts w:asciiTheme="minorHAnsi" w:eastAsia="Calibri" w:hAnsiTheme="minorHAnsi" w:cstheme="minorHAnsi"/>
          <w:color w:val="00000A"/>
          <w:sz w:val="20"/>
          <w:szCs w:val="20"/>
          <w:shd w:val="clear" w:color="auto" w:fill="FFFFFF"/>
        </w:rPr>
      </w:pPr>
      <w:r w:rsidRPr="00EE581E">
        <w:rPr>
          <w:rFonts w:asciiTheme="minorHAnsi" w:eastAsia="Calibri" w:hAnsiTheme="minorHAnsi" w:cstheme="minorHAnsi"/>
          <w:color w:val="00000A"/>
          <w:sz w:val="20"/>
          <w:szCs w:val="20"/>
          <w:shd w:val="clear" w:color="auto" w:fill="FFFFFF"/>
        </w:rPr>
        <w:tab/>
        <w:t xml:space="preserve"> </w:t>
      </w:r>
      <w:r w:rsidR="001B354B" w:rsidRPr="00EE581E">
        <w:rPr>
          <w:rFonts w:asciiTheme="minorHAnsi" w:eastAsia="Calibri" w:hAnsiTheme="minorHAnsi" w:cstheme="minorHAnsi"/>
          <w:color w:val="00000A"/>
          <w:sz w:val="20"/>
          <w:szCs w:val="20"/>
          <w:shd w:val="clear" w:color="auto" w:fill="FFFFFF"/>
        </w:rPr>
        <w:t>Predseda VMČ</w:t>
      </w:r>
      <w:r w:rsidR="00552B24" w:rsidRPr="00EE581E">
        <w:rPr>
          <w:rFonts w:asciiTheme="minorHAnsi" w:eastAsia="Calibri" w:hAnsiTheme="minorHAnsi" w:cstheme="minorHAnsi"/>
          <w:color w:val="00000A"/>
          <w:sz w:val="20"/>
          <w:szCs w:val="20"/>
          <w:shd w:val="clear" w:color="auto" w:fill="FFFFFF"/>
        </w:rPr>
        <w:t xml:space="preserve"> informoval prítomných o pracovnom stretnutí </w:t>
      </w:r>
      <w:r w:rsidR="00866AAB" w:rsidRPr="00EE581E">
        <w:rPr>
          <w:rFonts w:asciiTheme="minorHAnsi" w:eastAsia="Calibri" w:hAnsiTheme="minorHAnsi" w:cstheme="minorHAnsi"/>
          <w:color w:val="00000A"/>
          <w:sz w:val="20"/>
          <w:szCs w:val="20"/>
          <w:shd w:val="clear" w:color="auto" w:fill="FFFFFF"/>
        </w:rPr>
        <w:t xml:space="preserve">predsedov VMČ (20.2.2019) </w:t>
      </w:r>
      <w:r w:rsidR="00552B24" w:rsidRPr="00EE581E">
        <w:rPr>
          <w:rFonts w:asciiTheme="minorHAnsi" w:eastAsia="Calibri" w:hAnsiTheme="minorHAnsi" w:cstheme="minorHAnsi"/>
          <w:color w:val="00000A"/>
          <w:sz w:val="20"/>
          <w:szCs w:val="20"/>
          <w:shd w:val="clear" w:color="auto" w:fill="FFFFFF"/>
        </w:rPr>
        <w:t>s prednostom MsÚ</w:t>
      </w:r>
      <w:r w:rsidR="00866AAB" w:rsidRPr="00EE581E">
        <w:rPr>
          <w:rFonts w:asciiTheme="minorHAnsi" w:eastAsia="Calibri" w:hAnsiTheme="minorHAnsi" w:cstheme="minorHAnsi"/>
          <w:color w:val="00000A"/>
          <w:sz w:val="20"/>
          <w:szCs w:val="20"/>
          <w:shd w:val="clear" w:color="auto" w:fill="FFFFFF"/>
        </w:rPr>
        <w:t xml:space="preserve">, na ktorom sa diskutovala téma prípravy priorít investičných akcií. Jeho obsahom bolo predovšetkým </w:t>
      </w:r>
      <w:r w:rsidR="001B354B" w:rsidRPr="00EE581E">
        <w:rPr>
          <w:rFonts w:asciiTheme="minorHAnsi" w:eastAsia="Calibri" w:hAnsiTheme="minorHAnsi" w:cstheme="minorHAnsi"/>
          <w:color w:val="00000A"/>
          <w:sz w:val="20"/>
          <w:szCs w:val="20"/>
          <w:shd w:val="clear" w:color="auto" w:fill="FFFFFF"/>
        </w:rPr>
        <w:t>oboznámenie sa s </w:t>
      </w:r>
      <w:r w:rsidR="00866AAB" w:rsidRPr="00EE581E">
        <w:rPr>
          <w:rFonts w:asciiTheme="minorHAnsi" w:eastAsia="Calibri" w:hAnsiTheme="minorHAnsi" w:cstheme="minorHAnsi"/>
          <w:color w:val="00000A"/>
          <w:sz w:val="20"/>
          <w:szCs w:val="20"/>
          <w:shd w:val="clear" w:color="auto" w:fill="FFFFFF"/>
        </w:rPr>
        <w:t>rozdele</w:t>
      </w:r>
      <w:r w:rsidR="001B354B" w:rsidRPr="00EE581E">
        <w:rPr>
          <w:rFonts w:asciiTheme="minorHAnsi" w:eastAsia="Calibri" w:hAnsiTheme="minorHAnsi" w:cstheme="minorHAnsi"/>
          <w:color w:val="00000A"/>
          <w:sz w:val="20"/>
          <w:szCs w:val="20"/>
          <w:shd w:val="clear" w:color="auto" w:fill="FFFFFF"/>
        </w:rPr>
        <w:t xml:space="preserve">ním </w:t>
      </w:r>
      <w:r w:rsidR="00866AAB" w:rsidRPr="00EE581E">
        <w:rPr>
          <w:rFonts w:asciiTheme="minorHAnsi" w:eastAsia="Calibri" w:hAnsiTheme="minorHAnsi" w:cstheme="minorHAnsi"/>
          <w:color w:val="00000A"/>
          <w:sz w:val="20"/>
          <w:szCs w:val="20"/>
          <w:shd w:val="clear" w:color="auto" w:fill="FFFFFF"/>
        </w:rPr>
        <w:t>financií</w:t>
      </w:r>
      <w:r w:rsidR="001B354B" w:rsidRPr="00EE581E">
        <w:rPr>
          <w:rFonts w:asciiTheme="minorHAnsi" w:eastAsia="Calibri" w:hAnsiTheme="minorHAnsi" w:cstheme="minorHAnsi"/>
          <w:color w:val="00000A"/>
          <w:sz w:val="20"/>
          <w:szCs w:val="20"/>
          <w:shd w:val="clear" w:color="auto" w:fill="FFFFFF"/>
        </w:rPr>
        <w:t xml:space="preserve"> na </w:t>
      </w:r>
      <w:r w:rsidR="00866AAB" w:rsidRPr="00EE581E">
        <w:rPr>
          <w:rFonts w:asciiTheme="minorHAnsi" w:eastAsia="Calibri" w:hAnsiTheme="minorHAnsi" w:cstheme="minorHAnsi"/>
          <w:color w:val="00000A"/>
          <w:sz w:val="20"/>
          <w:szCs w:val="20"/>
          <w:shd w:val="clear" w:color="auto" w:fill="FFFFFF"/>
        </w:rPr>
        <w:t>opravy a</w:t>
      </w:r>
      <w:r w:rsidR="001B354B" w:rsidRPr="00EE581E">
        <w:rPr>
          <w:rFonts w:asciiTheme="minorHAnsi" w:eastAsia="Calibri" w:hAnsiTheme="minorHAnsi" w:cstheme="minorHAnsi"/>
          <w:color w:val="00000A"/>
          <w:sz w:val="20"/>
          <w:szCs w:val="20"/>
          <w:shd w:val="clear" w:color="auto" w:fill="FFFFFF"/>
        </w:rPr>
        <w:t> </w:t>
      </w:r>
      <w:r w:rsidR="00866AAB" w:rsidRPr="00EE581E">
        <w:rPr>
          <w:rFonts w:asciiTheme="minorHAnsi" w:eastAsia="Calibri" w:hAnsiTheme="minorHAnsi" w:cstheme="minorHAnsi"/>
          <w:color w:val="00000A"/>
          <w:sz w:val="20"/>
          <w:szCs w:val="20"/>
          <w:shd w:val="clear" w:color="auto" w:fill="FFFFFF"/>
        </w:rPr>
        <w:t>investície</w:t>
      </w:r>
      <w:r w:rsidR="001B354B" w:rsidRPr="00EE581E">
        <w:rPr>
          <w:rFonts w:asciiTheme="minorHAnsi" w:eastAsia="Calibri" w:hAnsiTheme="minorHAnsi" w:cstheme="minorHAnsi"/>
          <w:color w:val="00000A"/>
          <w:sz w:val="20"/>
          <w:szCs w:val="20"/>
          <w:shd w:val="clear" w:color="auto" w:fill="FFFFFF"/>
        </w:rPr>
        <w:t xml:space="preserve"> a spôsobom určenia ich využitia zo strany VMČ (začiatok roku, zoznam priorít, príprava zo strany MsÚ). Následne predstavil návrh dokumentu, ktorý určuje zoznam priorít diskutovaných už aj na predošlom zasadnutí. Zoznam je rozdelený na dve časti – prvá obsahuje zoznam akcií v prioritnom poradí, ktoré VMČ žiada financovať z prostriedkov vyčlenených pre VMČ, druhá z prostriedkov fondu dopravnej infraštruktúry. Predseda otvoril diskusiu k tomuto návrhu.</w:t>
      </w:r>
    </w:p>
    <w:p w14:paraId="566B42AF" w14:textId="1F83F1B6" w:rsidR="001B1280" w:rsidRPr="00EE581E" w:rsidRDefault="001B354B" w:rsidP="00FF34A9">
      <w:pPr>
        <w:tabs>
          <w:tab w:val="left" w:pos="284"/>
          <w:tab w:val="left" w:pos="570"/>
          <w:tab w:val="left" w:pos="1416"/>
          <w:tab w:val="left" w:pos="2124"/>
          <w:tab w:val="left" w:pos="2832"/>
          <w:tab w:val="left" w:pos="5178"/>
        </w:tabs>
        <w:spacing w:before="120" w:line="240" w:lineRule="exact"/>
        <w:rPr>
          <w:rFonts w:asciiTheme="minorHAnsi" w:hAnsiTheme="minorHAnsi" w:cstheme="minorHAnsi"/>
          <w:sz w:val="20"/>
          <w:szCs w:val="20"/>
        </w:rPr>
      </w:pPr>
      <w:r w:rsidRPr="00EE581E">
        <w:rPr>
          <w:rFonts w:asciiTheme="minorHAnsi" w:hAnsiTheme="minorHAnsi" w:cstheme="minorHAnsi"/>
          <w:b/>
          <w:sz w:val="20"/>
          <w:szCs w:val="20"/>
        </w:rPr>
        <w:t>Turčan:</w:t>
      </w:r>
      <w:r w:rsidRPr="00EE581E">
        <w:rPr>
          <w:rFonts w:asciiTheme="minorHAnsi" w:hAnsiTheme="minorHAnsi" w:cstheme="minorHAnsi"/>
          <w:sz w:val="20"/>
          <w:szCs w:val="20"/>
        </w:rPr>
        <w:t xml:space="preserve"> Zhoduje sa s návrhom, najhorší úsek je Tatranská pod CBA. </w:t>
      </w:r>
      <w:r w:rsidR="00FF34A9" w:rsidRPr="00EE581E">
        <w:rPr>
          <w:rFonts w:asciiTheme="minorHAnsi" w:hAnsiTheme="minorHAnsi" w:cstheme="minorHAnsi"/>
          <w:sz w:val="20"/>
          <w:szCs w:val="20"/>
        </w:rPr>
        <w:t>Potrebné</w:t>
      </w:r>
      <w:r w:rsidRPr="00EE581E">
        <w:rPr>
          <w:rFonts w:asciiTheme="minorHAnsi" w:hAnsiTheme="minorHAnsi" w:cstheme="minorHAnsi"/>
          <w:sz w:val="20"/>
          <w:szCs w:val="20"/>
        </w:rPr>
        <w:t xml:space="preserve"> urči</w:t>
      </w:r>
      <w:r w:rsidR="00FF34A9" w:rsidRPr="00EE581E">
        <w:rPr>
          <w:rFonts w:asciiTheme="minorHAnsi" w:hAnsiTheme="minorHAnsi" w:cstheme="minorHAnsi"/>
          <w:sz w:val="20"/>
          <w:szCs w:val="20"/>
        </w:rPr>
        <w:t>ť</w:t>
      </w:r>
      <w:r w:rsidRPr="00EE581E">
        <w:rPr>
          <w:rFonts w:asciiTheme="minorHAnsi" w:hAnsiTheme="minorHAnsi" w:cstheme="minorHAnsi"/>
          <w:sz w:val="20"/>
          <w:szCs w:val="20"/>
        </w:rPr>
        <w:t xml:space="preserve"> </w:t>
      </w:r>
      <w:r w:rsidR="00FF34A9" w:rsidRPr="00EE581E">
        <w:rPr>
          <w:rFonts w:asciiTheme="minorHAnsi" w:hAnsiTheme="minorHAnsi" w:cstheme="minorHAnsi"/>
          <w:sz w:val="20"/>
          <w:szCs w:val="20"/>
        </w:rPr>
        <w:t xml:space="preserve">si </w:t>
      </w:r>
      <w:r w:rsidRPr="00EE581E">
        <w:rPr>
          <w:rFonts w:asciiTheme="minorHAnsi" w:hAnsiTheme="minorHAnsi" w:cstheme="minorHAnsi"/>
          <w:sz w:val="20"/>
          <w:szCs w:val="20"/>
        </w:rPr>
        <w:t>priority.</w:t>
      </w:r>
      <w:r w:rsidR="00FF34A9" w:rsidRPr="00EE581E">
        <w:rPr>
          <w:rFonts w:asciiTheme="minorHAnsi" w:hAnsiTheme="minorHAnsi" w:cstheme="minorHAnsi"/>
          <w:sz w:val="20"/>
          <w:szCs w:val="20"/>
        </w:rPr>
        <w:br/>
      </w:r>
      <w:r w:rsidRPr="00EE581E">
        <w:rPr>
          <w:rFonts w:asciiTheme="minorHAnsi" w:hAnsiTheme="minorHAnsi" w:cstheme="minorHAnsi"/>
          <w:b/>
          <w:sz w:val="20"/>
          <w:szCs w:val="20"/>
        </w:rPr>
        <w:t>Gajdošík:</w:t>
      </w:r>
      <w:r w:rsidRPr="00EE581E">
        <w:rPr>
          <w:rFonts w:asciiTheme="minorHAnsi" w:hAnsiTheme="minorHAnsi" w:cstheme="minorHAnsi"/>
          <w:sz w:val="20"/>
          <w:szCs w:val="20"/>
        </w:rPr>
        <w:t xml:space="preserve"> Zhodujeme sa odbornými útvarmi, návrhy boli konzultované (Kubš) a hľadali sa prieniky.</w:t>
      </w:r>
      <w:r w:rsidR="00FF34A9" w:rsidRPr="00EE581E">
        <w:rPr>
          <w:rFonts w:asciiTheme="minorHAnsi" w:hAnsiTheme="minorHAnsi" w:cstheme="minorHAnsi"/>
          <w:sz w:val="20"/>
          <w:szCs w:val="20"/>
        </w:rPr>
        <w:t xml:space="preserve"> </w:t>
      </w:r>
      <w:r w:rsidRPr="00EE581E">
        <w:rPr>
          <w:rFonts w:asciiTheme="minorHAnsi" w:hAnsiTheme="minorHAnsi" w:cstheme="minorHAnsi"/>
          <w:sz w:val="20"/>
          <w:szCs w:val="20"/>
        </w:rPr>
        <w:t>Dôležité povedať, že balík 300 000 € (fond dopravnej infraštruktúry) je pre celé mesto.</w:t>
      </w:r>
      <w:r w:rsidR="00FF34A9" w:rsidRPr="00EE581E">
        <w:rPr>
          <w:rFonts w:asciiTheme="minorHAnsi" w:hAnsiTheme="minorHAnsi" w:cstheme="minorHAnsi"/>
          <w:sz w:val="20"/>
          <w:szCs w:val="20"/>
        </w:rPr>
        <w:br/>
      </w:r>
      <w:r w:rsidRPr="00EE581E">
        <w:rPr>
          <w:rFonts w:asciiTheme="minorHAnsi" w:hAnsiTheme="minorHAnsi" w:cstheme="minorHAnsi"/>
          <w:b/>
          <w:sz w:val="20"/>
          <w:szCs w:val="20"/>
        </w:rPr>
        <w:t>Turčan:</w:t>
      </w:r>
      <w:r w:rsidRPr="00EE581E">
        <w:rPr>
          <w:rFonts w:asciiTheme="minorHAnsi" w:hAnsiTheme="minorHAnsi" w:cstheme="minorHAnsi"/>
          <w:sz w:val="20"/>
          <w:szCs w:val="20"/>
        </w:rPr>
        <w:t xml:space="preserve"> </w:t>
      </w:r>
      <w:r w:rsidR="00FF34A9" w:rsidRPr="00EE581E">
        <w:rPr>
          <w:rFonts w:asciiTheme="minorHAnsi" w:hAnsiTheme="minorHAnsi" w:cstheme="minorHAnsi"/>
          <w:sz w:val="20"/>
          <w:szCs w:val="20"/>
        </w:rPr>
        <w:t>Otázkou je a</w:t>
      </w:r>
      <w:r w:rsidRPr="00EE581E">
        <w:rPr>
          <w:rFonts w:asciiTheme="minorHAnsi" w:hAnsiTheme="minorHAnsi" w:cstheme="minorHAnsi"/>
          <w:sz w:val="20"/>
          <w:szCs w:val="20"/>
        </w:rPr>
        <w:t>kým spôsobom oprav</w:t>
      </w:r>
      <w:r w:rsidR="00FF34A9" w:rsidRPr="00EE581E">
        <w:rPr>
          <w:rFonts w:asciiTheme="minorHAnsi" w:hAnsiTheme="minorHAnsi" w:cstheme="minorHAnsi"/>
          <w:sz w:val="20"/>
          <w:szCs w:val="20"/>
        </w:rPr>
        <w:t xml:space="preserve">ovať – </w:t>
      </w:r>
      <w:r w:rsidRPr="00EE581E">
        <w:rPr>
          <w:rFonts w:asciiTheme="minorHAnsi" w:hAnsiTheme="minorHAnsi" w:cstheme="minorHAnsi"/>
          <w:sz w:val="20"/>
          <w:szCs w:val="20"/>
        </w:rPr>
        <w:t>celkov</w:t>
      </w:r>
      <w:r w:rsidR="00FF34A9" w:rsidRPr="00EE581E">
        <w:rPr>
          <w:rFonts w:asciiTheme="minorHAnsi" w:hAnsiTheme="minorHAnsi" w:cstheme="minorHAnsi"/>
          <w:sz w:val="20"/>
          <w:szCs w:val="20"/>
        </w:rPr>
        <w:t xml:space="preserve">á rekonštrukcia alebo </w:t>
      </w:r>
      <w:r w:rsidRPr="00EE581E">
        <w:rPr>
          <w:rFonts w:asciiTheme="minorHAnsi" w:hAnsiTheme="minorHAnsi" w:cstheme="minorHAnsi"/>
          <w:sz w:val="20"/>
          <w:szCs w:val="20"/>
        </w:rPr>
        <w:t>čiastočn</w:t>
      </w:r>
      <w:r w:rsidR="00FF34A9" w:rsidRPr="00EE581E">
        <w:rPr>
          <w:rFonts w:asciiTheme="minorHAnsi" w:hAnsiTheme="minorHAnsi" w:cstheme="minorHAnsi"/>
          <w:sz w:val="20"/>
          <w:szCs w:val="20"/>
        </w:rPr>
        <w:t>é opravy</w:t>
      </w:r>
      <w:r w:rsidR="006138D0" w:rsidRPr="00EE581E">
        <w:rPr>
          <w:rFonts w:asciiTheme="minorHAnsi" w:hAnsiTheme="minorHAnsi" w:cstheme="minorHAnsi"/>
          <w:sz w:val="20"/>
          <w:szCs w:val="20"/>
        </w:rPr>
        <w:t>.</w:t>
      </w:r>
      <w:r w:rsidR="00FF34A9" w:rsidRPr="00EE581E">
        <w:rPr>
          <w:rFonts w:asciiTheme="minorHAnsi" w:hAnsiTheme="minorHAnsi" w:cstheme="minorHAnsi"/>
          <w:sz w:val="20"/>
          <w:szCs w:val="20"/>
        </w:rPr>
        <w:br/>
      </w:r>
      <w:r w:rsidRPr="00EE581E">
        <w:rPr>
          <w:rFonts w:asciiTheme="minorHAnsi" w:hAnsiTheme="minorHAnsi" w:cstheme="minorHAnsi"/>
          <w:b/>
          <w:sz w:val="20"/>
          <w:szCs w:val="20"/>
        </w:rPr>
        <w:t>Gajdošík:</w:t>
      </w:r>
      <w:r w:rsidRPr="00EE581E">
        <w:rPr>
          <w:rFonts w:asciiTheme="minorHAnsi" w:hAnsiTheme="minorHAnsi" w:cstheme="minorHAnsi"/>
          <w:sz w:val="20"/>
          <w:szCs w:val="20"/>
        </w:rPr>
        <w:t xml:space="preserve"> Potrebné vytvoriť cenové návrhy, pripraviť v alternatívach.</w:t>
      </w:r>
      <w:r w:rsidR="00FF34A9" w:rsidRPr="00EE581E">
        <w:rPr>
          <w:rFonts w:asciiTheme="minorHAnsi" w:hAnsiTheme="minorHAnsi" w:cstheme="minorHAnsi"/>
          <w:sz w:val="20"/>
          <w:szCs w:val="20"/>
        </w:rPr>
        <w:br/>
      </w:r>
      <w:r w:rsidRPr="00EE581E">
        <w:rPr>
          <w:rFonts w:asciiTheme="minorHAnsi" w:hAnsiTheme="minorHAnsi" w:cstheme="minorHAnsi"/>
          <w:b/>
          <w:sz w:val="20"/>
          <w:szCs w:val="20"/>
        </w:rPr>
        <w:t>Molitoris:</w:t>
      </w:r>
      <w:r w:rsidRPr="00EE581E">
        <w:rPr>
          <w:rFonts w:asciiTheme="minorHAnsi" w:hAnsiTheme="minorHAnsi" w:cstheme="minorHAnsi"/>
          <w:sz w:val="20"/>
          <w:szCs w:val="20"/>
        </w:rPr>
        <w:t xml:space="preserve"> </w:t>
      </w:r>
      <w:r w:rsidR="006138D0" w:rsidRPr="00EE581E">
        <w:rPr>
          <w:rFonts w:asciiTheme="minorHAnsi" w:hAnsiTheme="minorHAnsi" w:cstheme="minorHAnsi"/>
          <w:sz w:val="20"/>
          <w:szCs w:val="20"/>
        </w:rPr>
        <w:t>Keď n</w:t>
      </w:r>
      <w:r w:rsidRPr="00EE581E">
        <w:rPr>
          <w:rFonts w:asciiTheme="minorHAnsi" w:hAnsiTheme="minorHAnsi" w:cstheme="minorHAnsi"/>
          <w:sz w:val="20"/>
          <w:szCs w:val="20"/>
        </w:rPr>
        <w:t>emáme cenovú predstavu, ťažko sa rozhoduje.</w:t>
      </w:r>
      <w:r w:rsidR="00FF34A9" w:rsidRPr="00EE581E">
        <w:rPr>
          <w:rFonts w:asciiTheme="minorHAnsi" w:hAnsiTheme="minorHAnsi" w:cstheme="minorHAnsi"/>
          <w:sz w:val="20"/>
          <w:szCs w:val="20"/>
        </w:rPr>
        <w:br/>
      </w:r>
      <w:r w:rsidRPr="00EE581E">
        <w:rPr>
          <w:rFonts w:asciiTheme="minorHAnsi" w:hAnsiTheme="minorHAnsi" w:cstheme="minorHAnsi"/>
          <w:b/>
          <w:sz w:val="20"/>
          <w:szCs w:val="20"/>
        </w:rPr>
        <w:lastRenderedPageBreak/>
        <w:t>Gajdošík:</w:t>
      </w:r>
      <w:r w:rsidRPr="00EE581E">
        <w:rPr>
          <w:rFonts w:asciiTheme="minorHAnsi" w:hAnsiTheme="minorHAnsi" w:cstheme="minorHAnsi"/>
          <w:sz w:val="20"/>
          <w:szCs w:val="20"/>
        </w:rPr>
        <w:t xml:space="preserve"> </w:t>
      </w:r>
      <w:r w:rsidR="00FF34A9" w:rsidRPr="00EE581E">
        <w:rPr>
          <w:rFonts w:asciiTheme="minorHAnsi" w:hAnsiTheme="minorHAnsi" w:cstheme="minorHAnsi"/>
          <w:sz w:val="20"/>
          <w:szCs w:val="20"/>
        </w:rPr>
        <w:t xml:space="preserve">Pri schodiskách </w:t>
      </w:r>
      <w:r w:rsidRPr="00EE581E">
        <w:rPr>
          <w:rFonts w:asciiTheme="minorHAnsi" w:hAnsiTheme="minorHAnsi" w:cstheme="minorHAnsi"/>
          <w:sz w:val="20"/>
          <w:szCs w:val="20"/>
        </w:rPr>
        <w:t>ťažko dodržovať normy (ŤZP)</w:t>
      </w:r>
      <w:r w:rsidR="006138D0" w:rsidRPr="00EE581E">
        <w:rPr>
          <w:rFonts w:asciiTheme="minorHAnsi" w:hAnsiTheme="minorHAnsi" w:cstheme="minorHAnsi"/>
          <w:sz w:val="20"/>
          <w:szCs w:val="20"/>
        </w:rPr>
        <w:t xml:space="preserve">, nevyhovujúce už v aktuálnom stave. </w:t>
      </w:r>
      <w:r w:rsidRPr="00EE581E">
        <w:rPr>
          <w:rFonts w:asciiTheme="minorHAnsi" w:hAnsiTheme="minorHAnsi" w:cstheme="minorHAnsi"/>
          <w:sz w:val="20"/>
          <w:szCs w:val="20"/>
        </w:rPr>
        <w:t>Problém s</w:t>
      </w:r>
      <w:r w:rsidR="00FF34A9" w:rsidRPr="00EE581E">
        <w:rPr>
          <w:rFonts w:asciiTheme="minorHAnsi" w:hAnsiTheme="minorHAnsi" w:cstheme="minorHAnsi"/>
          <w:sz w:val="20"/>
          <w:szCs w:val="20"/>
        </w:rPr>
        <w:t> </w:t>
      </w:r>
      <w:r w:rsidRPr="00EE581E">
        <w:rPr>
          <w:rFonts w:asciiTheme="minorHAnsi" w:hAnsiTheme="minorHAnsi" w:cstheme="minorHAnsi"/>
          <w:sz w:val="20"/>
          <w:szCs w:val="20"/>
        </w:rPr>
        <w:t>odvodnením</w:t>
      </w:r>
      <w:r w:rsidR="00FF34A9" w:rsidRPr="00EE581E">
        <w:rPr>
          <w:rFonts w:asciiTheme="minorHAnsi" w:hAnsiTheme="minorHAnsi" w:cstheme="minorHAnsi"/>
          <w:sz w:val="20"/>
          <w:szCs w:val="20"/>
        </w:rPr>
        <w:t xml:space="preserve"> cesty v Starej Sásovej</w:t>
      </w:r>
      <w:r w:rsidR="006138D0" w:rsidRPr="00EE581E">
        <w:rPr>
          <w:rFonts w:asciiTheme="minorHAnsi" w:hAnsiTheme="minorHAnsi" w:cstheme="minorHAnsi"/>
          <w:sz w:val="20"/>
          <w:szCs w:val="20"/>
        </w:rPr>
        <w:t xml:space="preserve">, </w:t>
      </w:r>
      <w:r w:rsidRPr="00EE581E">
        <w:rPr>
          <w:rFonts w:asciiTheme="minorHAnsi" w:hAnsiTheme="minorHAnsi" w:cstheme="minorHAnsi"/>
          <w:sz w:val="20"/>
          <w:szCs w:val="20"/>
        </w:rPr>
        <w:t xml:space="preserve">cementová stabilizácia. Zámková dlažba by sa mala zachovať, technická realizácia sa musí zmeniť. Prvý úsek čím skôr, potom </w:t>
      </w:r>
      <w:r w:rsidR="00FF34A9" w:rsidRPr="00EE581E">
        <w:rPr>
          <w:rFonts w:asciiTheme="minorHAnsi" w:hAnsiTheme="minorHAnsi" w:cstheme="minorHAnsi"/>
          <w:sz w:val="20"/>
          <w:szCs w:val="20"/>
        </w:rPr>
        <w:t xml:space="preserve">sa </w:t>
      </w:r>
      <w:r w:rsidRPr="00EE581E">
        <w:rPr>
          <w:rFonts w:asciiTheme="minorHAnsi" w:hAnsiTheme="minorHAnsi" w:cstheme="minorHAnsi"/>
          <w:sz w:val="20"/>
          <w:szCs w:val="20"/>
        </w:rPr>
        <w:t>uvidí.</w:t>
      </w:r>
      <w:r w:rsidR="00FF34A9" w:rsidRPr="00EE581E">
        <w:rPr>
          <w:rFonts w:asciiTheme="minorHAnsi" w:hAnsiTheme="minorHAnsi" w:cstheme="minorHAnsi"/>
          <w:sz w:val="20"/>
          <w:szCs w:val="20"/>
        </w:rPr>
        <w:br/>
      </w:r>
      <w:r w:rsidRPr="00EE581E">
        <w:rPr>
          <w:rFonts w:asciiTheme="minorHAnsi" w:hAnsiTheme="minorHAnsi" w:cstheme="minorHAnsi"/>
          <w:b/>
          <w:sz w:val="20"/>
          <w:szCs w:val="20"/>
        </w:rPr>
        <w:t>Molitoris:</w:t>
      </w:r>
      <w:r w:rsidRPr="00EE581E">
        <w:rPr>
          <w:rFonts w:asciiTheme="minorHAnsi" w:hAnsiTheme="minorHAnsi" w:cstheme="minorHAnsi"/>
          <w:sz w:val="20"/>
          <w:szCs w:val="20"/>
        </w:rPr>
        <w:t xml:space="preserve"> Potrebné myslieť na to ako odviesť vodu, aby sa problém nepresunul na iné miesto.</w:t>
      </w:r>
      <w:r w:rsidR="00FF34A9" w:rsidRPr="00EE581E">
        <w:rPr>
          <w:rFonts w:asciiTheme="minorHAnsi" w:hAnsiTheme="minorHAnsi" w:cstheme="minorHAnsi"/>
          <w:sz w:val="20"/>
          <w:szCs w:val="20"/>
        </w:rPr>
        <w:br/>
      </w:r>
      <w:r w:rsidRPr="00EE581E">
        <w:rPr>
          <w:rFonts w:asciiTheme="minorHAnsi" w:hAnsiTheme="minorHAnsi" w:cstheme="minorHAnsi"/>
          <w:b/>
          <w:sz w:val="20"/>
          <w:szCs w:val="20"/>
        </w:rPr>
        <w:t>Bielik:</w:t>
      </w:r>
      <w:r w:rsidRPr="00EE581E">
        <w:rPr>
          <w:rFonts w:asciiTheme="minorHAnsi" w:hAnsiTheme="minorHAnsi" w:cstheme="minorHAnsi"/>
          <w:sz w:val="20"/>
          <w:szCs w:val="20"/>
        </w:rPr>
        <w:t xml:space="preserve"> Zvážiť čo sa za daný objem peňazí dá spraviť, sú to náročné akcie. Odporúča vybrať frekventované miesta.</w:t>
      </w:r>
      <w:r w:rsidR="00FF34A9" w:rsidRPr="00EE581E">
        <w:rPr>
          <w:rFonts w:asciiTheme="minorHAnsi" w:hAnsiTheme="minorHAnsi" w:cstheme="minorHAnsi"/>
          <w:sz w:val="20"/>
          <w:szCs w:val="20"/>
        </w:rPr>
        <w:br/>
      </w:r>
      <w:r w:rsidRPr="00EE581E">
        <w:rPr>
          <w:rFonts w:asciiTheme="minorHAnsi" w:hAnsiTheme="minorHAnsi" w:cstheme="minorHAnsi"/>
          <w:b/>
          <w:sz w:val="20"/>
          <w:szCs w:val="20"/>
        </w:rPr>
        <w:t>Turčan:</w:t>
      </w:r>
      <w:r w:rsidRPr="00EE581E">
        <w:rPr>
          <w:rFonts w:asciiTheme="minorHAnsi" w:hAnsiTheme="minorHAnsi" w:cstheme="minorHAnsi"/>
          <w:sz w:val="20"/>
          <w:szCs w:val="20"/>
        </w:rPr>
        <w:t xml:space="preserve"> Návrh a potreba je väčšia ako máme rozpočet. Lepšie by bolo mať najprv </w:t>
      </w:r>
      <w:r w:rsidR="00FF34A9" w:rsidRPr="00EE581E">
        <w:rPr>
          <w:rFonts w:asciiTheme="minorHAnsi" w:hAnsiTheme="minorHAnsi" w:cstheme="minorHAnsi"/>
          <w:sz w:val="20"/>
          <w:szCs w:val="20"/>
        </w:rPr>
        <w:t>akcie nacenné</w:t>
      </w:r>
      <w:r w:rsidRPr="00EE581E">
        <w:rPr>
          <w:rFonts w:asciiTheme="minorHAnsi" w:hAnsiTheme="minorHAnsi" w:cstheme="minorHAnsi"/>
          <w:sz w:val="20"/>
          <w:szCs w:val="20"/>
        </w:rPr>
        <w:t>.</w:t>
      </w:r>
      <w:r w:rsidR="00FF34A9" w:rsidRPr="00EE581E">
        <w:rPr>
          <w:rFonts w:asciiTheme="minorHAnsi" w:hAnsiTheme="minorHAnsi" w:cstheme="minorHAnsi"/>
          <w:sz w:val="20"/>
          <w:szCs w:val="20"/>
        </w:rPr>
        <w:br/>
      </w:r>
      <w:r w:rsidRPr="00EE581E">
        <w:rPr>
          <w:rFonts w:asciiTheme="minorHAnsi" w:hAnsiTheme="minorHAnsi" w:cstheme="minorHAnsi"/>
          <w:b/>
          <w:sz w:val="20"/>
          <w:szCs w:val="20"/>
        </w:rPr>
        <w:t>Leitner:</w:t>
      </w:r>
      <w:r w:rsidRPr="00EE581E">
        <w:rPr>
          <w:rFonts w:asciiTheme="minorHAnsi" w:hAnsiTheme="minorHAnsi" w:cstheme="minorHAnsi"/>
          <w:sz w:val="20"/>
          <w:szCs w:val="20"/>
        </w:rPr>
        <w:t xml:space="preserve"> Navrhuje schváliť zoznam priorít, tak ako bolo komunikované </w:t>
      </w:r>
      <w:r w:rsidR="00FF34A9" w:rsidRPr="00EE581E">
        <w:rPr>
          <w:rFonts w:asciiTheme="minorHAnsi" w:hAnsiTheme="minorHAnsi" w:cstheme="minorHAnsi"/>
          <w:sz w:val="20"/>
          <w:szCs w:val="20"/>
        </w:rPr>
        <w:t>MsÚ</w:t>
      </w:r>
      <w:r w:rsidRPr="00EE581E">
        <w:rPr>
          <w:rFonts w:asciiTheme="minorHAnsi" w:hAnsiTheme="minorHAnsi" w:cstheme="minorHAnsi"/>
          <w:sz w:val="20"/>
          <w:szCs w:val="20"/>
        </w:rPr>
        <w:t>. Neočakáva, že sa zmestí všetko do rozpočtu jedného roka, očakáva, že odborný útvar bude ďalej komunikovať, keď sa začne naceňovať.</w:t>
      </w:r>
      <w:r w:rsidR="00FF34A9" w:rsidRPr="00EE581E">
        <w:rPr>
          <w:rFonts w:asciiTheme="minorHAnsi" w:hAnsiTheme="minorHAnsi" w:cstheme="minorHAnsi"/>
          <w:sz w:val="20"/>
          <w:szCs w:val="20"/>
        </w:rPr>
        <w:br/>
      </w:r>
      <w:r w:rsidRPr="00EE581E">
        <w:rPr>
          <w:rFonts w:asciiTheme="minorHAnsi" w:hAnsiTheme="minorHAnsi" w:cstheme="minorHAnsi"/>
          <w:b/>
          <w:sz w:val="20"/>
          <w:szCs w:val="20"/>
        </w:rPr>
        <w:t>Bielik:</w:t>
      </w:r>
      <w:r w:rsidRPr="00EE581E">
        <w:rPr>
          <w:rFonts w:asciiTheme="minorHAnsi" w:hAnsiTheme="minorHAnsi" w:cstheme="minorHAnsi"/>
          <w:sz w:val="20"/>
          <w:szCs w:val="20"/>
        </w:rPr>
        <w:t xml:space="preserve"> Pripomína zvlnený povrch cesty Pieninská</w:t>
      </w:r>
      <w:r w:rsidR="00FF34A9" w:rsidRPr="00EE581E">
        <w:rPr>
          <w:rFonts w:asciiTheme="minorHAnsi" w:hAnsiTheme="minorHAnsi" w:cstheme="minorHAnsi"/>
          <w:sz w:val="20"/>
          <w:szCs w:val="20"/>
        </w:rPr>
        <w:t xml:space="preserve"> -</w:t>
      </w:r>
      <w:r w:rsidRPr="00EE581E">
        <w:rPr>
          <w:rFonts w:asciiTheme="minorHAnsi" w:hAnsiTheme="minorHAnsi" w:cstheme="minorHAnsi"/>
          <w:sz w:val="20"/>
          <w:szCs w:val="20"/>
        </w:rPr>
        <w:t xml:space="preserve"> zle urobená od začiatku.</w:t>
      </w:r>
      <w:r w:rsidR="00FF34A9" w:rsidRPr="00EE581E">
        <w:rPr>
          <w:rFonts w:asciiTheme="minorHAnsi" w:hAnsiTheme="minorHAnsi" w:cstheme="minorHAnsi"/>
          <w:sz w:val="20"/>
          <w:szCs w:val="20"/>
        </w:rPr>
        <w:br/>
      </w:r>
      <w:r w:rsidRPr="00EE581E">
        <w:rPr>
          <w:rFonts w:asciiTheme="minorHAnsi" w:hAnsiTheme="minorHAnsi" w:cstheme="minorHAnsi"/>
          <w:b/>
          <w:sz w:val="20"/>
          <w:szCs w:val="20"/>
        </w:rPr>
        <w:t>Leitner:</w:t>
      </w:r>
      <w:r w:rsidRPr="00EE581E">
        <w:rPr>
          <w:rFonts w:asciiTheme="minorHAnsi" w:hAnsiTheme="minorHAnsi" w:cstheme="minorHAnsi"/>
          <w:sz w:val="20"/>
          <w:szCs w:val="20"/>
        </w:rPr>
        <w:t xml:space="preserve"> </w:t>
      </w:r>
      <w:r w:rsidR="006138D0" w:rsidRPr="00EE581E">
        <w:rPr>
          <w:rFonts w:asciiTheme="minorHAnsi" w:hAnsiTheme="minorHAnsi" w:cstheme="minorHAnsi"/>
          <w:sz w:val="20"/>
          <w:szCs w:val="20"/>
        </w:rPr>
        <w:t>Predstavený návrh počíta s touto akciou ako prioritou číslo jeden v časti financovanej z fondu.</w:t>
      </w:r>
      <w:r w:rsidR="006138D0" w:rsidRPr="00EE581E">
        <w:rPr>
          <w:rFonts w:asciiTheme="minorHAnsi" w:hAnsiTheme="minorHAnsi" w:cstheme="minorHAnsi"/>
          <w:sz w:val="20"/>
          <w:szCs w:val="20"/>
        </w:rPr>
        <w:br/>
      </w:r>
      <w:r w:rsidRPr="00EE581E">
        <w:rPr>
          <w:rFonts w:asciiTheme="minorHAnsi" w:hAnsiTheme="minorHAnsi" w:cstheme="minorHAnsi"/>
          <w:b/>
          <w:sz w:val="20"/>
          <w:szCs w:val="20"/>
        </w:rPr>
        <w:t>Lichý:</w:t>
      </w:r>
      <w:r w:rsidR="006138D0" w:rsidRPr="00EE581E">
        <w:rPr>
          <w:rFonts w:asciiTheme="minorHAnsi" w:hAnsiTheme="minorHAnsi" w:cstheme="minorHAnsi"/>
          <w:sz w:val="20"/>
          <w:szCs w:val="20"/>
        </w:rPr>
        <w:t xml:space="preserve"> Bol predstavený náš názor, názor MsÚ, pýta sa na názor občanov.</w:t>
      </w:r>
      <w:r w:rsidR="006138D0" w:rsidRPr="00EE581E">
        <w:rPr>
          <w:rFonts w:asciiTheme="minorHAnsi" w:hAnsiTheme="minorHAnsi" w:cstheme="minorHAnsi"/>
          <w:sz w:val="20"/>
          <w:szCs w:val="20"/>
        </w:rPr>
        <w:br/>
      </w:r>
      <w:r w:rsidRPr="00EE581E">
        <w:rPr>
          <w:rFonts w:asciiTheme="minorHAnsi" w:hAnsiTheme="minorHAnsi" w:cstheme="minorHAnsi"/>
          <w:b/>
          <w:sz w:val="20"/>
          <w:szCs w:val="20"/>
        </w:rPr>
        <w:t>Gajdošík:</w:t>
      </w:r>
      <w:r w:rsidRPr="00EE581E">
        <w:rPr>
          <w:rFonts w:asciiTheme="minorHAnsi" w:hAnsiTheme="minorHAnsi" w:cstheme="minorHAnsi"/>
          <w:sz w:val="20"/>
          <w:szCs w:val="20"/>
        </w:rPr>
        <w:t xml:space="preserve"> Názory </w:t>
      </w:r>
      <w:r w:rsidR="006138D0" w:rsidRPr="00EE581E">
        <w:rPr>
          <w:rFonts w:asciiTheme="minorHAnsi" w:hAnsiTheme="minorHAnsi" w:cstheme="minorHAnsi"/>
          <w:sz w:val="20"/>
          <w:szCs w:val="20"/>
        </w:rPr>
        <w:t>obyvateľov</w:t>
      </w:r>
      <w:r w:rsidRPr="00EE581E">
        <w:rPr>
          <w:rFonts w:asciiTheme="minorHAnsi" w:hAnsiTheme="minorHAnsi" w:cstheme="minorHAnsi"/>
          <w:sz w:val="20"/>
          <w:szCs w:val="20"/>
        </w:rPr>
        <w:t xml:space="preserve"> vždy trochu subjektívne, zo strany úradu sa to snaží objektivizovať a tiež oblastne vyvážiť, ak sa plánujú aj iné akcie (parkovisko</w:t>
      </w:r>
      <w:r w:rsidR="006138D0" w:rsidRPr="00EE581E">
        <w:rPr>
          <w:rFonts w:asciiTheme="minorHAnsi" w:hAnsiTheme="minorHAnsi" w:cstheme="minorHAnsi"/>
          <w:sz w:val="20"/>
          <w:szCs w:val="20"/>
        </w:rPr>
        <w:t>, vnútroblok</w:t>
      </w:r>
      <w:r w:rsidRPr="00EE581E">
        <w:rPr>
          <w:rFonts w:asciiTheme="minorHAnsi" w:hAnsiTheme="minorHAnsi" w:cstheme="minorHAnsi"/>
          <w:sz w:val="20"/>
          <w:szCs w:val="20"/>
        </w:rPr>
        <w:t>).</w:t>
      </w:r>
      <w:r w:rsidR="006138D0" w:rsidRPr="00EE581E">
        <w:rPr>
          <w:rFonts w:asciiTheme="minorHAnsi" w:hAnsiTheme="minorHAnsi" w:cstheme="minorHAnsi"/>
          <w:sz w:val="20"/>
          <w:szCs w:val="20"/>
        </w:rPr>
        <w:br/>
      </w:r>
      <w:r w:rsidRPr="00EE581E">
        <w:rPr>
          <w:rFonts w:asciiTheme="minorHAnsi" w:hAnsiTheme="minorHAnsi" w:cstheme="minorHAnsi"/>
          <w:b/>
          <w:sz w:val="20"/>
          <w:szCs w:val="20"/>
        </w:rPr>
        <w:t>Molitoris:</w:t>
      </w:r>
      <w:r w:rsidR="006138D0" w:rsidRPr="00EE581E">
        <w:rPr>
          <w:rFonts w:asciiTheme="minorHAnsi" w:hAnsiTheme="minorHAnsi" w:cstheme="minorHAnsi"/>
          <w:b/>
          <w:sz w:val="20"/>
          <w:szCs w:val="20"/>
        </w:rPr>
        <w:t xml:space="preserve"> </w:t>
      </w:r>
      <w:r w:rsidR="006138D0" w:rsidRPr="00EE581E">
        <w:rPr>
          <w:rFonts w:asciiTheme="minorHAnsi" w:hAnsiTheme="minorHAnsi" w:cstheme="minorHAnsi"/>
          <w:sz w:val="20"/>
          <w:szCs w:val="20"/>
        </w:rPr>
        <w:t>Je potrebné vidieť reálne cenové alternatívy.</w:t>
      </w:r>
      <w:r w:rsidR="006138D0" w:rsidRPr="00EE581E">
        <w:rPr>
          <w:rFonts w:asciiTheme="minorHAnsi" w:hAnsiTheme="minorHAnsi" w:cstheme="minorHAnsi"/>
          <w:sz w:val="20"/>
          <w:szCs w:val="20"/>
        </w:rPr>
        <w:br/>
      </w:r>
      <w:r w:rsidRPr="00EE581E">
        <w:rPr>
          <w:rFonts w:asciiTheme="minorHAnsi" w:hAnsiTheme="minorHAnsi" w:cstheme="minorHAnsi"/>
          <w:b/>
          <w:sz w:val="20"/>
          <w:szCs w:val="20"/>
        </w:rPr>
        <w:t>Leitner:</w:t>
      </w:r>
      <w:r w:rsidRPr="00EE581E">
        <w:rPr>
          <w:rFonts w:asciiTheme="minorHAnsi" w:hAnsiTheme="minorHAnsi" w:cstheme="minorHAnsi"/>
          <w:sz w:val="20"/>
          <w:szCs w:val="20"/>
        </w:rPr>
        <w:t xml:space="preserve"> Aby sme </w:t>
      </w:r>
      <w:r w:rsidR="006138D0" w:rsidRPr="00EE581E">
        <w:rPr>
          <w:rFonts w:asciiTheme="minorHAnsi" w:hAnsiTheme="minorHAnsi" w:cstheme="minorHAnsi"/>
          <w:sz w:val="20"/>
          <w:szCs w:val="20"/>
        </w:rPr>
        <w:t xml:space="preserve">sa posunuli ďalej, </w:t>
      </w:r>
      <w:r w:rsidR="00C735CD" w:rsidRPr="00EE581E">
        <w:rPr>
          <w:rFonts w:asciiTheme="minorHAnsi" w:hAnsiTheme="minorHAnsi" w:cstheme="minorHAnsi"/>
          <w:sz w:val="20"/>
          <w:szCs w:val="20"/>
        </w:rPr>
        <w:t xml:space="preserve">mali by sme schváliť </w:t>
      </w:r>
      <w:r w:rsidRPr="00EE581E">
        <w:rPr>
          <w:rFonts w:asciiTheme="minorHAnsi" w:hAnsiTheme="minorHAnsi" w:cstheme="minorHAnsi"/>
          <w:sz w:val="20"/>
          <w:szCs w:val="20"/>
        </w:rPr>
        <w:t>poradie</w:t>
      </w:r>
      <w:r w:rsidR="00C735CD" w:rsidRPr="00EE581E">
        <w:rPr>
          <w:rFonts w:asciiTheme="minorHAnsi" w:hAnsiTheme="minorHAnsi" w:cstheme="minorHAnsi"/>
          <w:sz w:val="20"/>
          <w:szCs w:val="20"/>
        </w:rPr>
        <w:t xml:space="preserve">, </w:t>
      </w:r>
      <w:r w:rsidRPr="00EE581E">
        <w:rPr>
          <w:rFonts w:asciiTheme="minorHAnsi" w:hAnsiTheme="minorHAnsi" w:cstheme="minorHAnsi"/>
          <w:sz w:val="20"/>
          <w:szCs w:val="20"/>
        </w:rPr>
        <w:t xml:space="preserve">žiada o pripomienky </w:t>
      </w:r>
      <w:r w:rsidR="00C735CD" w:rsidRPr="00EE581E">
        <w:rPr>
          <w:rFonts w:asciiTheme="minorHAnsi" w:hAnsiTheme="minorHAnsi" w:cstheme="minorHAnsi"/>
          <w:sz w:val="20"/>
          <w:szCs w:val="20"/>
        </w:rPr>
        <w:t>navrhnutému</w:t>
      </w:r>
      <w:r w:rsidRPr="00EE581E">
        <w:rPr>
          <w:rFonts w:asciiTheme="minorHAnsi" w:hAnsiTheme="minorHAnsi" w:cstheme="minorHAnsi"/>
          <w:sz w:val="20"/>
          <w:szCs w:val="20"/>
        </w:rPr>
        <w:t>.</w:t>
      </w:r>
      <w:r w:rsidR="006138D0" w:rsidRPr="00EE581E">
        <w:rPr>
          <w:rFonts w:asciiTheme="minorHAnsi" w:hAnsiTheme="minorHAnsi" w:cstheme="minorHAnsi"/>
          <w:sz w:val="20"/>
          <w:szCs w:val="20"/>
        </w:rPr>
        <w:br/>
      </w:r>
      <w:r w:rsidRPr="00EE581E">
        <w:rPr>
          <w:rFonts w:asciiTheme="minorHAnsi" w:hAnsiTheme="minorHAnsi" w:cstheme="minorHAnsi"/>
          <w:b/>
          <w:sz w:val="20"/>
          <w:szCs w:val="20"/>
        </w:rPr>
        <w:t>Turčan:</w:t>
      </w:r>
      <w:r w:rsidRPr="00EE581E">
        <w:rPr>
          <w:rFonts w:asciiTheme="minorHAnsi" w:hAnsiTheme="minorHAnsi" w:cstheme="minorHAnsi"/>
          <w:sz w:val="20"/>
          <w:szCs w:val="20"/>
        </w:rPr>
        <w:t xml:space="preserve"> Navrhuje na prvé miesto dať chodník na Magurskej</w:t>
      </w:r>
      <w:r w:rsidR="00C735CD" w:rsidRPr="00EE581E">
        <w:rPr>
          <w:rFonts w:asciiTheme="minorHAnsi" w:hAnsiTheme="minorHAnsi" w:cstheme="minorHAnsi"/>
          <w:sz w:val="20"/>
          <w:szCs w:val="20"/>
        </w:rPr>
        <w:t>.</w:t>
      </w:r>
      <w:r w:rsidR="006138D0" w:rsidRPr="00EE581E">
        <w:rPr>
          <w:rFonts w:asciiTheme="minorHAnsi" w:hAnsiTheme="minorHAnsi" w:cstheme="minorHAnsi"/>
          <w:sz w:val="20"/>
          <w:szCs w:val="20"/>
        </w:rPr>
        <w:br/>
      </w:r>
      <w:r w:rsidRPr="00EE581E">
        <w:rPr>
          <w:rFonts w:asciiTheme="minorHAnsi" w:hAnsiTheme="minorHAnsi" w:cstheme="minorHAnsi"/>
          <w:b/>
          <w:sz w:val="20"/>
          <w:szCs w:val="20"/>
        </w:rPr>
        <w:t>Gajdošík:</w:t>
      </w:r>
      <w:r w:rsidRPr="00EE581E">
        <w:rPr>
          <w:rFonts w:asciiTheme="minorHAnsi" w:hAnsiTheme="minorHAnsi" w:cstheme="minorHAnsi"/>
          <w:sz w:val="20"/>
          <w:szCs w:val="20"/>
        </w:rPr>
        <w:t xml:space="preserve"> Navrhuje </w:t>
      </w:r>
      <w:r w:rsidR="00C735CD" w:rsidRPr="00EE581E">
        <w:rPr>
          <w:rFonts w:asciiTheme="minorHAnsi" w:hAnsiTheme="minorHAnsi" w:cstheme="minorHAnsi"/>
          <w:sz w:val="20"/>
          <w:szCs w:val="20"/>
        </w:rPr>
        <w:t xml:space="preserve">na druhé miesto </w:t>
      </w:r>
      <w:r w:rsidRPr="00EE581E">
        <w:rPr>
          <w:rFonts w:asciiTheme="minorHAnsi" w:hAnsiTheme="minorHAnsi" w:cstheme="minorHAnsi"/>
          <w:sz w:val="20"/>
          <w:szCs w:val="20"/>
        </w:rPr>
        <w:t xml:space="preserve">predradiť </w:t>
      </w:r>
      <w:r w:rsidR="00C735CD" w:rsidRPr="00EE581E">
        <w:rPr>
          <w:rFonts w:asciiTheme="minorHAnsi" w:hAnsiTheme="minorHAnsi" w:cstheme="minorHAnsi"/>
          <w:sz w:val="20"/>
          <w:szCs w:val="20"/>
        </w:rPr>
        <w:t xml:space="preserve">prechod a </w:t>
      </w:r>
      <w:r w:rsidRPr="00EE581E">
        <w:rPr>
          <w:rFonts w:asciiTheme="minorHAnsi" w:hAnsiTheme="minorHAnsi" w:cstheme="minorHAnsi"/>
          <w:sz w:val="20"/>
          <w:szCs w:val="20"/>
        </w:rPr>
        <w:t>prístup ku knižnici</w:t>
      </w:r>
      <w:r w:rsidR="00C735CD" w:rsidRPr="00EE581E">
        <w:rPr>
          <w:rFonts w:asciiTheme="minorHAnsi" w:hAnsiTheme="minorHAnsi" w:cstheme="minorHAnsi"/>
          <w:sz w:val="20"/>
          <w:szCs w:val="20"/>
        </w:rPr>
        <w:t xml:space="preserve"> Rudohorská.</w:t>
      </w:r>
      <w:r w:rsidR="006138D0" w:rsidRPr="00EE581E">
        <w:rPr>
          <w:rFonts w:asciiTheme="minorHAnsi" w:hAnsiTheme="minorHAnsi" w:cstheme="minorHAnsi"/>
          <w:sz w:val="20"/>
          <w:szCs w:val="20"/>
        </w:rPr>
        <w:br/>
      </w:r>
      <w:r w:rsidRPr="00EE581E">
        <w:rPr>
          <w:rFonts w:asciiTheme="minorHAnsi" w:hAnsiTheme="minorHAnsi" w:cstheme="minorHAnsi"/>
          <w:b/>
          <w:sz w:val="20"/>
          <w:szCs w:val="20"/>
        </w:rPr>
        <w:t>Lichý:</w:t>
      </w:r>
      <w:r w:rsidR="00C735CD" w:rsidRPr="00EE581E">
        <w:rPr>
          <w:rFonts w:asciiTheme="minorHAnsi" w:hAnsiTheme="minorHAnsi" w:cstheme="minorHAnsi"/>
          <w:b/>
          <w:sz w:val="20"/>
          <w:szCs w:val="20"/>
        </w:rPr>
        <w:t xml:space="preserve"> </w:t>
      </w:r>
      <w:r w:rsidR="00C735CD" w:rsidRPr="00EE581E">
        <w:rPr>
          <w:rFonts w:asciiTheme="minorHAnsi" w:hAnsiTheme="minorHAnsi" w:cstheme="minorHAnsi"/>
          <w:sz w:val="20"/>
          <w:szCs w:val="20"/>
        </w:rPr>
        <w:t>Využívané, požiadavka občanov tu je bezbariérový prístup.</w:t>
      </w:r>
      <w:r w:rsidR="006138D0" w:rsidRPr="00EE581E">
        <w:rPr>
          <w:rFonts w:asciiTheme="minorHAnsi" w:hAnsiTheme="minorHAnsi" w:cstheme="minorHAnsi"/>
          <w:sz w:val="20"/>
          <w:szCs w:val="20"/>
        </w:rPr>
        <w:br/>
      </w:r>
      <w:r w:rsidRPr="00EE581E">
        <w:rPr>
          <w:rFonts w:asciiTheme="minorHAnsi" w:hAnsiTheme="minorHAnsi" w:cstheme="minorHAnsi"/>
          <w:b/>
          <w:sz w:val="20"/>
          <w:szCs w:val="20"/>
        </w:rPr>
        <w:t>Turčan:</w:t>
      </w:r>
      <w:r w:rsidRPr="00EE581E">
        <w:rPr>
          <w:rFonts w:asciiTheme="minorHAnsi" w:hAnsiTheme="minorHAnsi" w:cstheme="minorHAnsi"/>
          <w:sz w:val="20"/>
          <w:szCs w:val="20"/>
        </w:rPr>
        <w:t xml:space="preserve"> Len lokálne vyspraviť alebo celkovo </w:t>
      </w:r>
      <w:r w:rsidR="00C735CD" w:rsidRPr="00EE581E">
        <w:rPr>
          <w:rFonts w:asciiTheme="minorHAnsi" w:hAnsiTheme="minorHAnsi" w:cstheme="minorHAnsi"/>
          <w:sz w:val="20"/>
          <w:szCs w:val="20"/>
        </w:rPr>
        <w:t>rekonštruovať</w:t>
      </w:r>
      <w:r w:rsidRPr="00EE581E">
        <w:rPr>
          <w:rFonts w:asciiTheme="minorHAnsi" w:hAnsiTheme="minorHAnsi" w:cstheme="minorHAnsi"/>
          <w:sz w:val="20"/>
          <w:szCs w:val="20"/>
        </w:rPr>
        <w:t>.</w:t>
      </w:r>
      <w:r w:rsidR="006138D0" w:rsidRPr="00EE581E">
        <w:rPr>
          <w:rFonts w:asciiTheme="minorHAnsi" w:hAnsiTheme="minorHAnsi" w:cstheme="minorHAnsi"/>
          <w:sz w:val="20"/>
          <w:szCs w:val="20"/>
        </w:rPr>
        <w:br/>
      </w:r>
      <w:r w:rsidRPr="00EE581E">
        <w:rPr>
          <w:rFonts w:asciiTheme="minorHAnsi" w:hAnsiTheme="minorHAnsi" w:cstheme="minorHAnsi"/>
          <w:b/>
          <w:sz w:val="20"/>
          <w:szCs w:val="20"/>
        </w:rPr>
        <w:t>Leitner:</w:t>
      </w:r>
      <w:r w:rsidRPr="00EE581E">
        <w:rPr>
          <w:rFonts w:asciiTheme="minorHAnsi" w:hAnsiTheme="minorHAnsi" w:cstheme="minorHAnsi"/>
          <w:sz w:val="20"/>
          <w:szCs w:val="20"/>
        </w:rPr>
        <w:t xml:space="preserve"> Ak sa jedná o</w:t>
      </w:r>
      <w:r w:rsidR="00C735CD" w:rsidRPr="00EE581E">
        <w:rPr>
          <w:rFonts w:asciiTheme="minorHAnsi" w:hAnsiTheme="minorHAnsi" w:cstheme="minorHAnsi"/>
          <w:sz w:val="20"/>
          <w:szCs w:val="20"/>
        </w:rPr>
        <w:t> </w:t>
      </w:r>
      <w:r w:rsidRPr="00EE581E">
        <w:rPr>
          <w:rFonts w:asciiTheme="minorHAnsi" w:hAnsiTheme="minorHAnsi" w:cstheme="minorHAnsi"/>
          <w:sz w:val="20"/>
          <w:szCs w:val="20"/>
        </w:rPr>
        <w:t>úsek</w:t>
      </w:r>
      <w:r w:rsidR="00C735CD" w:rsidRPr="00EE581E">
        <w:rPr>
          <w:rFonts w:asciiTheme="minorHAnsi" w:hAnsiTheme="minorHAnsi" w:cstheme="minorHAnsi"/>
          <w:sz w:val="20"/>
          <w:szCs w:val="20"/>
        </w:rPr>
        <w:t>,</w:t>
      </w:r>
      <w:r w:rsidRPr="00EE581E">
        <w:rPr>
          <w:rFonts w:asciiTheme="minorHAnsi" w:hAnsiTheme="minorHAnsi" w:cstheme="minorHAnsi"/>
          <w:sz w:val="20"/>
          <w:szCs w:val="20"/>
        </w:rPr>
        <w:t xml:space="preserve"> kde nechodia alebo nestoja autá, skôr za poriadnu rekonštrukciu ako lokálne opravy. Je pravdepodobné, že chodníky, kde stoja autá sa čoskoro znehodnotia.</w:t>
      </w:r>
      <w:r w:rsidR="006138D0" w:rsidRPr="00EE581E">
        <w:rPr>
          <w:rFonts w:asciiTheme="minorHAnsi" w:hAnsiTheme="minorHAnsi" w:cstheme="minorHAnsi"/>
          <w:sz w:val="20"/>
          <w:szCs w:val="20"/>
        </w:rPr>
        <w:br/>
      </w:r>
      <w:r w:rsidRPr="00EE581E">
        <w:rPr>
          <w:rFonts w:asciiTheme="minorHAnsi" w:hAnsiTheme="minorHAnsi" w:cstheme="minorHAnsi"/>
          <w:b/>
          <w:sz w:val="20"/>
          <w:szCs w:val="20"/>
        </w:rPr>
        <w:t>Turčan:</w:t>
      </w:r>
      <w:r w:rsidRPr="00EE581E">
        <w:rPr>
          <w:rFonts w:asciiTheme="minorHAnsi" w:hAnsiTheme="minorHAnsi" w:cstheme="minorHAnsi"/>
          <w:sz w:val="20"/>
          <w:szCs w:val="20"/>
        </w:rPr>
        <w:t xml:space="preserve"> Takýmto spôsobom sa to pravidelne odkladá, raz to bude potrebné urobiť.</w:t>
      </w:r>
      <w:r w:rsidR="006138D0" w:rsidRPr="00EE581E">
        <w:rPr>
          <w:rFonts w:asciiTheme="minorHAnsi" w:hAnsiTheme="minorHAnsi" w:cstheme="minorHAnsi"/>
          <w:sz w:val="20"/>
          <w:szCs w:val="20"/>
        </w:rPr>
        <w:br/>
      </w:r>
      <w:r w:rsidRPr="00EE581E">
        <w:rPr>
          <w:rFonts w:asciiTheme="minorHAnsi" w:hAnsiTheme="minorHAnsi" w:cstheme="minorHAnsi"/>
          <w:b/>
          <w:sz w:val="20"/>
          <w:szCs w:val="20"/>
        </w:rPr>
        <w:t>Štrba:</w:t>
      </w:r>
      <w:r w:rsidRPr="00EE581E">
        <w:rPr>
          <w:rFonts w:asciiTheme="minorHAnsi" w:hAnsiTheme="minorHAnsi" w:cstheme="minorHAnsi"/>
          <w:sz w:val="20"/>
          <w:szCs w:val="20"/>
        </w:rPr>
        <w:t xml:space="preserve"> Cesta na Tatranskej sa robila </w:t>
      </w:r>
      <w:r w:rsidR="00C735CD" w:rsidRPr="00EE581E">
        <w:rPr>
          <w:rFonts w:asciiTheme="minorHAnsi" w:hAnsiTheme="minorHAnsi" w:cstheme="minorHAnsi"/>
          <w:sz w:val="20"/>
          <w:szCs w:val="20"/>
        </w:rPr>
        <w:t>pred</w:t>
      </w:r>
      <w:r w:rsidRPr="00EE581E">
        <w:rPr>
          <w:rFonts w:asciiTheme="minorHAnsi" w:hAnsiTheme="minorHAnsi" w:cstheme="minorHAnsi"/>
          <w:sz w:val="20"/>
          <w:szCs w:val="20"/>
        </w:rPr>
        <w:t xml:space="preserve"> štyrmi rokmi, </w:t>
      </w:r>
      <w:r w:rsidR="00C735CD" w:rsidRPr="00EE581E">
        <w:rPr>
          <w:rFonts w:asciiTheme="minorHAnsi" w:hAnsiTheme="minorHAnsi" w:cstheme="minorHAnsi"/>
          <w:sz w:val="20"/>
          <w:szCs w:val="20"/>
        </w:rPr>
        <w:t>nevyzerá dobre.</w:t>
      </w:r>
      <w:r w:rsidRPr="00EE581E">
        <w:rPr>
          <w:rFonts w:asciiTheme="minorHAnsi" w:hAnsiTheme="minorHAnsi" w:cstheme="minorHAnsi"/>
          <w:sz w:val="20"/>
          <w:szCs w:val="20"/>
        </w:rPr>
        <w:t xml:space="preserve"> Je potrebné najprv vyriešiť dopravnú situáciu</w:t>
      </w:r>
      <w:r w:rsidR="00C735CD" w:rsidRPr="00EE581E">
        <w:rPr>
          <w:rFonts w:asciiTheme="minorHAnsi" w:hAnsiTheme="minorHAnsi" w:cstheme="minorHAnsi"/>
          <w:sz w:val="20"/>
          <w:szCs w:val="20"/>
        </w:rPr>
        <w:t xml:space="preserve"> a</w:t>
      </w:r>
      <w:r w:rsidR="001B1280" w:rsidRPr="00EE581E">
        <w:rPr>
          <w:rFonts w:asciiTheme="minorHAnsi" w:hAnsiTheme="minorHAnsi" w:cstheme="minorHAnsi"/>
          <w:sz w:val="20"/>
          <w:szCs w:val="20"/>
        </w:rPr>
        <w:t> </w:t>
      </w:r>
      <w:r w:rsidR="00C735CD" w:rsidRPr="00EE581E">
        <w:rPr>
          <w:rFonts w:asciiTheme="minorHAnsi" w:hAnsiTheme="minorHAnsi" w:cstheme="minorHAnsi"/>
          <w:sz w:val="20"/>
          <w:szCs w:val="20"/>
        </w:rPr>
        <w:t>parkovanie</w:t>
      </w:r>
      <w:r w:rsidR="001B1280" w:rsidRPr="00EE581E">
        <w:rPr>
          <w:rFonts w:asciiTheme="minorHAnsi" w:hAnsiTheme="minorHAnsi" w:cstheme="minorHAnsi"/>
          <w:sz w:val="20"/>
          <w:szCs w:val="20"/>
        </w:rPr>
        <w:t>, n</w:t>
      </w:r>
      <w:r w:rsidR="00C735CD" w:rsidRPr="00EE581E">
        <w:rPr>
          <w:rFonts w:asciiTheme="minorHAnsi" w:hAnsiTheme="minorHAnsi" w:cstheme="minorHAnsi"/>
          <w:sz w:val="20"/>
          <w:szCs w:val="20"/>
        </w:rPr>
        <w:t xml:space="preserve">ásledne urobiť </w:t>
      </w:r>
      <w:r w:rsidR="001B1280" w:rsidRPr="00EE581E">
        <w:rPr>
          <w:rFonts w:asciiTheme="minorHAnsi" w:hAnsiTheme="minorHAnsi" w:cstheme="minorHAnsi"/>
          <w:sz w:val="20"/>
          <w:szCs w:val="20"/>
        </w:rPr>
        <w:t xml:space="preserve">rekonštrukciu </w:t>
      </w:r>
      <w:r w:rsidR="00C735CD" w:rsidRPr="00EE581E">
        <w:rPr>
          <w:rFonts w:asciiTheme="minorHAnsi" w:hAnsiTheme="minorHAnsi" w:cstheme="minorHAnsi"/>
          <w:sz w:val="20"/>
          <w:szCs w:val="20"/>
        </w:rPr>
        <w:t xml:space="preserve">poriadne. </w:t>
      </w:r>
      <w:r w:rsidR="001B1280" w:rsidRPr="00EE581E">
        <w:rPr>
          <w:rFonts w:asciiTheme="minorHAnsi" w:hAnsiTheme="minorHAnsi" w:cstheme="minorHAnsi"/>
          <w:sz w:val="20"/>
          <w:szCs w:val="20"/>
        </w:rPr>
        <w:t>Začiatok j</w:t>
      </w:r>
      <w:r w:rsidR="00C735CD" w:rsidRPr="00EE581E">
        <w:rPr>
          <w:rFonts w:asciiTheme="minorHAnsi" w:hAnsiTheme="minorHAnsi" w:cstheme="minorHAnsi"/>
          <w:sz w:val="20"/>
          <w:szCs w:val="20"/>
        </w:rPr>
        <w:t>ednosmern</w:t>
      </w:r>
      <w:r w:rsidR="001B1280" w:rsidRPr="00EE581E">
        <w:rPr>
          <w:rFonts w:asciiTheme="minorHAnsi" w:hAnsiTheme="minorHAnsi" w:cstheme="minorHAnsi"/>
          <w:sz w:val="20"/>
          <w:szCs w:val="20"/>
        </w:rPr>
        <w:t xml:space="preserve">ej </w:t>
      </w:r>
      <w:r w:rsidR="00C735CD" w:rsidRPr="00EE581E">
        <w:rPr>
          <w:rFonts w:asciiTheme="minorHAnsi" w:hAnsiTheme="minorHAnsi" w:cstheme="minorHAnsi"/>
          <w:sz w:val="20"/>
          <w:szCs w:val="20"/>
        </w:rPr>
        <w:t>cest</w:t>
      </w:r>
      <w:r w:rsidR="001B1280" w:rsidRPr="00EE581E">
        <w:rPr>
          <w:rFonts w:asciiTheme="minorHAnsi" w:hAnsiTheme="minorHAnsi" w:cstheme="minorHAnsi"/>
          <w:sz w:val="20"/>
          <w:szCs w:val="20"/>
        </w:rPr>
        <w:t>y</w:t>
      </w:r>
      <w:r w:rsidR="00C735CD" w:rsidRPr="00EE581E">
        <w:rPr>
          <w:rFonts w:asciiTheme="minorHAnsi" w:hAnsiTheme="minorHAnsi" w:cstheme="minorHAnsi"/>
          <w:sz w:val="20"/>
          <w:szCs w:val="20"/>
        </w:rPr>
        <w:t xml:space="preserve"> na Tatranskej by bolo dobré </w:t>
      </w:r>
      <w:r w:rsidR="001B1280" w:rsidRPr="00EE581E">
        <w:rPr>
          <w:rFonts w:asciiTheme="minorHAnsi" w:hAnsiTheme="minorHAnsi" w:cstheme="minorHAnsi"/>
          <w:sz w:val="20"/>
          <w:szCs w:val="20"/>
        </w:rPr>
        <w:t>presunúť nižšie (na úroveň školy).</w:t>
      </w:r>
      <w:r w:rsidR="006138D0" w:rsidRPr="00EE581E">
        <w:rPr>
          <w:rFonts w:asciiTheme="minorHAnsi" w:hAnsiTheme="minorHAnsi" w:cstheme="minorHAnsi"/>
          <w:sz w:val="20"/>
          <w:szCs w:val="20"/>
        </w:rPr>
        <w:br/>
      </w:r>
      <w:r w:rsidRPr="00EE581E">
        <w:rPr>
          <w:rFonts w:asciiTheme="minorHAnsi" w:hAnsiTheme="minorHAnsi" w:cstheme="minorHAnsi"/>
          <w:b/>
          <w:sz w:val="20"/>
          <w:szCs w:val="20"/>
        </w:rPr>
        <w:t>Gajdošík:</w:t>
      </w:r>
      <w:r w:rsidRPr="00EE581E">
        <w:rPr>
          <w:rFonts w:asciiTheme="minorHAnsi" w:hAnsiTheme="minorHAnsi" w:cstheme="minorHAnsi"/>
          <w:sz w:val="20"/>
          <w:szCs w:val="20"/>
        </w:rPr>
        <w:t xml:space="preserve"> Tatranská sa robila len oprava</w:t>
      </w:r>
      <w:r w:rsidR="001B1280" w:rsidRPr="00EE581E">
        <w:rPr>
          <w:rFonts w:asciiTheme="minorHAnsi" w:hAnsiTheme="minorHAnsi" w:cstheme="minorHAnsi"/>
          <w:sz w:val="20"/>
          <w:szCs w:val="20"/>
        </w:rPr>
        <w:t>, aktuálny stav je lepší ako pôvodný</w:t>
      </w:r>
      <w:r w:rsidRPr="00EE581E">
        <w:rPr>
          <w:rFonts w:asciiTheme="minorHAnsi" w:hAnsiTheme="minorHAnsi" w:cstheme="minorHAnsi"/>
          <w:sz w:val="20"/>
          <w:szCs w:val="20"/>
        </w:rPr>
        <w:t xml:space="preserve">, nebolo očakávanie </w:t>
      </w:r>
      <w:r w:rsidR="00C735CD" w:rsidRPr="00EE581E">
        <w:rPr>
          <w:rFonts w:asciiTheme="minorHAnsi" w:hAnsiTheme="minorHAnsi" w:cstheme="minorHAnsi"/>
          <w:sz w:val="20"/>
          <w:szCs w:val="20"/>
        </w:rPr>
        <w:t xml:space="preserve">komplexnej rekonštrukcie </w:t>
      </w:r>
      <w:r w:rsidR="001B1280" w:rsidRPr="00EE581E">
        <w:rPr>
          <w:rFonts w:asciiTheme="minorHAnsi" w:hAnsiTheme="minorHAnsi" w:cstheme="minorHAnsi"/>
          <w:sz w:val="20"/>
          <w:szCs w:val="20"/>
        </w:rPr>
        <w:t xml:space="preserve">najmä </w:t>
      </w:r>
      <w:r w:rsidR="00C735CD" w:rsidRPr="00EE581E">
        <w:rPr>
          <w:rFonts w:asciiTheme="minorHAnsi" w:hAnsiTheme="minorHAnsi" w:cstheme="minorHAnsi"/>
          <w:sz w:val="20"/>
          <w:szCs w:val="20"/>
        </w:rPr>
        <w:t>z finančného hľadiska.</w:t>
      </w:r>
      <w:r w:rsidR="00C735CD" w:rsidRPr="00EE581E">
        <w:rPr>
          <w:rFonts w:asciiTheme="minorHAnsi" w:hAnsiTheme="minorHAnsi" w:cstheme="minorHAnsi"/>
          <w:sz w:val="20"/>
          <w:szCs w:val="20"/>
        </w:rPr>
        <w:br/>
      </w:r>
      <w:r w:rsidRPr="00EE581E">
        <w:rPr>
          <w:rFonts w:asciiTheme="minorHAnsi" w:hAnsiTheme="minorHAnsi" w:cstheme="minorHAnsi"/>
          <w:b/>
          <w:sz w:val="20"/>
          <w:szCs w:val="20"/>
        </w:rPr>
        <w:t>Pirošík:</w:t>
      </w:r>
      <w:r w:rsidRPr="00EE581E">
        <w:rPr>
          <w:rFonts w:asciiTheme="minorHAnsi" w:hAnsiTheme="minorHAnsi" w:cstheme="minorHAnsi"/>
          <w:sz w:val="20"/>
          <w:szCs w:val="20"/>
        </w:rPr>
        <w:t xml:space="preserve"> Súhlasí</w:t>
      </w:r>
      <w:r w:rsidR="001B1280" w:rsidRPr="00EE581E">
        <w:rPr>
          <w:rFonts w:asciiTheme="minorHAnsi" w:hAnsiTheme="minorHAnsi" w:cstheme="minorHAnsi"/>
          <w:sz w:val="20"/>
          <w:szCs w:val="20"/>
        </w:rPr>
        <w:t xml:space="preserve"> s upravený poradím</w:t>
      </w:r>
      <w:r w:rsidRPr="00EE581E">
        <w:rPr>
          <w:rFonts w:asciiTheme="minorHAnsi" w:hAnsiTheme="minorHAnsi" w:cstheme="minorHAnsi"/>
          <w:sz w:val="20"/>
          <w:szCs w:val="20"/>
        </w:rPr>
        <w:t>, vníma potrebu vyriešiť najmä prístup do knižnice.</w:t>
      </w:r>
      <w:r w:rsidR="00C735CD" w:rsidRPr="00EE581E">
        <w:rPr>
          <w:rFonts w:asciiTheme="minorHAnsi" w:hAnsiTheme="minorHAnsi" w:cstheme="minorHAnsi"/>
          <w:sz w:val="20"/>
          <w:szCs w:val="20"/>
        </w:rPr>
        <w:br/>
      </w:r>
      <w:r w:rsidRPr="00EE581E">
        <w:rPr>
          <w:rFonts w:asciiTheme="minorHAnsi" w:hAnsiTheme="minorHAnsi" w:cstheme="minorHAnsi"/>
          <w:b/>
          <w:sz w:val="20"/>
          <w:szCs w:val="20"/>
        </w:rPr>
        <w:t>Lichý:</w:t>
      </w:r>
      <w:r w:rsidRPr="00EE581E">
        <w:rPr>
          <w:rFonts w:asciiTheme="minorHAnsi" w:hAnsiTheme="minorHAnsi" w:cstheme="minorHAnsi"/>
          <w:sz w:val="20"/>
          <w:szCs w:val="20"/>
        </w:rPr>
        <w:t xml:space="preserve"> Schodiská sa dajú obísť, navrhnuté veci nie. Súčasne sa pravdepodobne zvládnu </w:t>
      </w:r>
      <w:r w:rsidR="001B1280" w:rsidRPr="00EE581E">
        <w:rPr>
          <w:rFonts w:asciiTheme="minorHAnsi" w:hAnsiTheme="minorHAnsi" w:cstheme="minorHAnsi"/>
          <w:sz w:val="20"/>
          <w:szCs w:val="20"/>
        </w:rPr>
        <w:t xml:space="preserve">predradené akcie </w:t>
      </w:r>
      <w:r w:rsidRPr="00EE581E">
        <w:rPr>
          <w:rFonts w:asciiTheme="minorHAnsi" w:hAnsiTheme="minorHAnsi" w:cstheme="minorHAnsi"/>
          <w:sz w:val="20"/>
          <w:szCs w:val="20"/>
        </w:rPr>
        <w:t>urobiť z</w:t>
      </w:r>
      <w:r w:rsidR="001B1280" w:rsidRPr="00EE581E">
        <w:rPr>
          <w:rFonts w:asciiTheme="minorHAnsi" w:hAnsiTheme="minorHAnsi" w:cstheme="minorHAnsi"/>
          <w:sz w:val="20"/>
          <w:szCs w:val="20"/>
        </w:rPr>
        <w:t> </w:t>
      </w:r>
      <w:r w:rsidRPr="00EE581E">
        <w:rPr>
          <w:rFonts w:asciiTheme="minorHAnsi" w:hAnsiTheme="minorHAnsi" w:cstheme="minorHAnsi"/>
          <w:sz w:val="20"/>
          <w:szCs w:val="20"/>
        </w:rPr>
        <w:t>rozpočtu</w:t>
      </w:r>
      <w:r w:rsidR="001B1280" w:rsidRPr="00EE581E">
        <w:rPr>
          <w:rFonts w:asciiTheme="minorHAnsi" w:hAnsiTheme="minorHAnsi" w:cstheme="minorHAnsi"/>
          <w:sz w:val="20"/>
          <w:szCs w:val="20"/>
        </w:rPr>
        <w:t xml:space="preserve"> v tomto roku</w:t>
      </w:r>
      <w:r w:rsidRPr="00EE581E">
        <w:rPr>
          <w:rFonts w:asciiTheme="minorHAnsi" w:hAnsiTheme="minorHAnsi" w:cstheme="minorHAnsi"/>
          <w:sz w:val="20"/>
          <w:szCs w:val="20"/>
        </w:rPr>
        <w:t>.</w:t>
      </w:r>
      <w:r w:rsidR="00C735CD" w:rsidRPr="00EE581E">
        <w:rPr>
          <w:rFonts w:asciiTheme="minorHAnsi" w:hAnsiTheme="minorHAnsi" w:cstheme="minorHAnsi"/>
          <w:sz w:val="20"/>
          <w:szCs w:val="20"/>
        </w:rPr>
        <w:br/>
      </w:r>
      <w:r w:rsidRPr="00EE581E">
        <w:rPr>
          <w:rFonts w:asciiTheme="minorHAnsi" w:hAnsiTheme="minorHAnsi" w:cstheme="minorHAnsi"/>
          <w:b/>
          <w:sz w:val="20"/>
          <w:szCs w:val="20"/>
        </w:rPr>
        <w:t>Leitner:</w:t>
      </w:r>
      <w:r w:rsidRPr="00EE581E">
        <w:rPr>
          <w:rFonts w:asciiTheme="minorHAnsi" w:hAnsiTheme="minorHAnsi" w:cstheme="minorHAnsi"/>
          <w:sz w:val="20"/>
          <w:szCs w:val="20"/>
        </w:rPr>
        <w:t xml:space="preserve"> Vníma všeobecnú zhodu na úprave poradia priorít v prvej časti. </w:t>
      </w:r>
      <w:r w:rsidR="001B1280" w:rsidRPr="00EE581E">
        <w:rPr>
          <w:rFonts w:asciiTheme="minorHAnsi" w:hAnsiTheme="minorHAnsi" w:cstheme="minorHAnsi"/>
          <w:sz w:val="20"/>
          <w:szCs w:val="20"/>
        </w:rPr>
        <w:t>Čo s druhou časťou. Reálne v tomto roku je možné zvládnuť dve predradené priority a cesta na Pieninskú z druhej časti návrhu. Môžeme ešte kombinovať.</w:t>
      </w:r>
      <w:r w:rsidR="001B1280" w:rsidRPr="00EE581E">
        <w:rPr>
          <w:rFonts w:asciiTheme="minorHAnsi" w:hAnsiTheme="minorHAnsi" w:cstheme="minorHAnsi"/>
          <w:sz w:val="20"/>
          <w:szCs w:val="20"/>
        </w:rPr>
        <w:br/>
      </w:r>
      <w:r w:rsidRPr="00EE581E">
        <w:rPr>
          <w:rFonts w:asciiTheme="minorHAnsi" w:hAnsiTheme="minorHAnsi" w:cstheme="minorHAnsi"/>
          <w:b/>
          <w:sz w:val="20"/>
          <w:szCs w:val="20"/>
        </w:rPr>
        <w:t>Turčan:</w:t>
      </w:r>
      <w:r w:rsidRPr="00EE581E">
        <w:rPr>
          <w:rFonts w:asciiTheme="minorHAnsi" w:hAnsiTheme="minorHAnsi" w:cstheme="minorHAnsi"/>
          <w:sz w:val="20"/>
          <w:szCs w:val="20"/>
        </w:rPr>
        <w:t xml:space="preserve"> Prvé dve priority pre peších, tretia </w:t>
      </w:r>
      <w:r w:rsidR="001B1280" w:rsidRPr="00EE581E">
        <w:rPr>
          <w:rFonts w:asciiTheme="minorHAnsi" w:hAnsiTheme="minorHAnsi" w:cstheme="minorHAnsi"/>
          <w:sz w:val="20"/>
          <w:szCs w:val="20"/>
        </w:rPr>
        <w:t xml:space="preserve">by bola </w:t>
      </w:r>
      <w:r w:rsidRPr="00EE581E">
        <w:rPr>
          <w:rFonts w:asciiTheme="minorHAnsi" w:hAnsiTheme="minorHAnsi" w:cstheme="minorHAnsi"/>
          <w:sz w:val="20"/>
          <w:szCs w:val="20"/>
        </w:rPr>
        <w:t>pre tých, ktorí využívajú cestné komunikácie.</w:t>
      </w:r>
      <w:r w:rsidR="001B1280" w:rsidRPr="00EE581E">
        <w:rPr>
          <w:rFonts w:asciiTheme="minorHAnsi" w:hAnsiTheme="minorHAnsi" w:cstheme="minorHAnsi"/>
          <w:sz w:val="20"/>
          <w:szCs w:val="20"/>
        </w:rPr>
        <w:t xml:space="preserve"> Aspoň</w:t>
      </w:r>
      <w:r w:rsidR="00EE581E" w:rsidRPr="00EE581E">
        <w:rPr>
          <w:rFonts w:asciiTheme="minorHAnsi" w:hAnsiTheme="minorHAnsi" w:cstheme="minorHAnsi"/>
          <w:sz w:val="20"/>
          <w:szCs w:val="20"/>
        </w:rPr>
        <w:t xml:space="preserve"> ale odpratať vylámané betónové bloky zo schodísk.</w:t>
      </w:r>
      <w:r w:rsidR="001B1280" w:rsidRPr="00EE581E">
        <w:rPr>
          <w:rFonts w:asciiTheme="minorHAnsi" w:hAnsiTheme="minorHAnsi" w:cstheme="minorHAnsi"/>
          <w:sz w:val="20"/>
          <w:szCs w:val="20"/>
        </w:rPr>
        <w:br/>
      </w:r>
      <w:r w:rsidR="001B1280" w:rsidRPr="00EE581E">
        <w:rPr>
          <w:rFonts w:asciiTheme="minorHAnsi" w:hAnsiTheme="minorHAnsi" w:cstheme="minorHAnsi"/>
          <w:b/>
          <w:sz w:val="20"/>
          <w:szCs w:val="20"/>
        </w:rPr>
        <w:t xml:space="preserve">Molitoris: </w:t>
      </w:r>
      <w:r w:rsidR="001B1280" w:rsidRPr="00EE581E">
        <w:rPr>
          <w:rFonts w:asciiTheme="minorHAnsi" w:hAnsiTheme="minorHAnsi" w:cstheme="minorHAnsi"/>
          <w:sz w:val="20"/>
          <w:szCs w:val="20"/>
        </w:rPr>
        <w:t>Súhlasí, daná cestná komunikácia je dosť využívaná.</w:t>
      </w:r>
      <w:r w:rsidR="001B1280" w:rsidRPr="00EE581E">
        <w:rPr>
          <w:rFonts w:asciiTheme="minorHAnsi" w:hAnsiTheme="minorHAnsi" w:cstheme="minorHAnsi"/>
          <w:sz w:val="20"/>
          <w:szCs w:val="20"/>
        </w:rPr>
        <w:br/>
      </w:r>
      <w:r w:rsidRPr="00EE581E">
        <w:rPr>
          <w:rFonts w:asciiTheme="minorHAnsi" w:hAnsiTheme="minorHAnsi" w:cstheme="minorHAnsi"/>
          <w:b/>
          <w:sz w:val="20"/>
          <w:szCs w:val="20"/>
        </w:rPr>
        <w:t>Cerovský:</w:t>
      </w:r>
      <w:r w:rsidRPr="00EE581E">
        <w:rPr>
          <w:rFonts w:asciiTheme="minorHAnsi" w:hAnsiTheme="minorHAnsi" w:cstheme="minorHAnsi"/>
          <w:sz w:val="20"/>
          <w:szCs w:val="20"/>
        </w:rPr>
        <w:t xml:space="preserve"> Autá často stoja pri prechodoch </w:t>
      </w:r>
      <w:r w:rsidR="00EE581E" w:rsidRPr="00EE581E">
        <w:rPr>
          <w:rFonts w:asciiTheme="minorHAnsi" w:hAnsiTheme="minorHAnsi" w:cstheme="minorHAnsi"/>
          <w:sz w:val="20"/>
          <w:szCs w:val="20"/>
        </w:rPr>
        <w:t xml:space="preserve">a napájaní </w:t>
      </w:r>
      <w:r w:rsidRPr="00EE581E">
        <w:rPr>
          <w:rFonts w:asciiTheme="minorHAnsi" w:hAnsiTheme="minorHAnsi" w:cstheme="minorHAnsi"/>
          <w:sz w:val="20"/>
          <w:szCs w:val="20"/>
        </w:rPr>
        <w:t>z chodníkov.</w:t>
      </w:r>
      <w:r w:rsidR="001B1280" w:rsidRPr="00EE581E">
        <w:rPr>
          <w:rFonts w:asciiTheme="minorHAnsi" w:hAnsiTheme="minorHAnsi" w:cstheme="minorHAnsi"/>
          <w:sz w:val="20"/>
          <w:szCs w:val="20"/>
        </w:rPr>
        <w:br/>
      </w:r>
      <w:r w:rsidRPr="00EE581E">
        <w:rPr>
          <w:rFonts w:asciiTheme="minorHAnsi" w:hAnsiTheme="minorHAnsi" w:cstheme="minorHAnsi"/>
          <w:b/>
          <w:sz w:val="20"/>
          <w:szCs w:val="20"/>
        </w:rPr>
        <w:t>Leitner:</w:t>
      </w:r>
      <w:r w:rsidRPr="00EE581E">
        <w:rPr>
          <w:rFonts w:asciiTheme="minorHAnsi" w:hAnsiTheme="minorHAnsi" w:cstheme="minorHAnsi"/>
          <w:sz w:val="20"/>
          <w:szCs w:val="20"/>
        </w:rPr>
        <w:t xml:space="preserve"> Navrhuje schváliť upravený dokument priorít, ktorý</w:t>
      </w:r>
      <w:r w:rsidR="00EE581E" w:rsidRPr="00EE581E">
        <w:rPr>
          <w:rFonts w:asciiTheme="minorHAnsi" w:hAnsiTheme="minorHAnsi" w:cstheme="minorHAnsi"/>
          <w:sz w:val="20"/>
          <w:szCs w:val="20"/>
        </w:rPr>
        <w:t xml:space="preserve"> ako najdôležitejšie akcie reflektuje nasledovné:</w:t>
      </w:r>
    </w:p>
    <w:p w14:paraId="5ABCC380" w14:textId="73E9BBD3" w:rsidR="001B354B" w:rsidRPr="00EE581E" w:rsidRDefault="001B354B" w:rsidP="00EE581E">
      <w:pPr>
        <w:pStyle w:val="ListParagraph"/>
        <w:numPr>
          <w:ilvl w:val="1"/>
          <w:numId w:val="1"/>
        </w:numPr>
        <w:tabs>
          <w:tab w:val="left" w:pos="284"/>
          <w:tab w:val="left" w:pos="570"/>
          <w:tab w:val="left" w:pos="1416"/>
          <w:tab w:val="left" w:pos="2124"/>
          <w:tab w:val="left" w:pos="2832"/>
          <w:tab w:val="left" w:pos="5178"/>
        </w:tabs>
        <w:spacing w:before="120" w:line="240" w:lineRule="exact"/>
        <w:rPr>
          <w:rFonts w:asciiTheme="minorHAnsi" w:hAnsiTheme="minorHAnsi" w:cstheme="minorHAnsi"/>
          <w:sz w:val="20"/>
          <w:szCs w:val="20"/>
        </w:rPr>
      </w:pPr>
      <w:r w:rsidRPr="00EE581E">
        <w:rPr>
          <w:rFonts w:asciiTheme="minorHAnsi" w:hAnsiTheme="minorHAnsi" w:cstheme="minorHAnsi"/>
          <w:sz w:val="20"/>
          <w:szCs w:val="20"/>
        </w:rPr>
        <w:t>chodník zastávka Magurská</w:t>
      </w:r>
    </w:p>
    <w:p w14:paraId="16A4F2D3" w14:textId="490C25D1" w:rsidR="001B354B" w:rsidRPr="00EE581E" w:rsidRDefault="001B354B" w:rsidP="00EE581E">
      <w:pPr>
        <w:pStyle w:val="ListParagraph"/>
        <w:numPr>
          <w:ilvl w:val="1"/>
          <w:numId w:val="1"/>
        </w:numPr>
        <w:tabs>
          <w:tab w:val="left" w:pos="284"/>
          <w:tab w:val="left" w:pos="570"/>
          <w:tab w:val="left" w:pos="1416"/>
          <w:tab w:val="left" w:pos="2124"/>
          <w:tab w:val="left" w:pos="2832"/>
          <w:tab w:val="left" w:pos="5178"/>
        </w:tabs>
        <w:spacing w:before="120" w:line="240" w:lineRule="exact"/>
        <w:rPr>
          <w:rFonts w:asciiTheme="minorHAnsi" w:hAnsiTheme="minorHAnsi" w:cstheme="minorHAnsi"/>
          <w:sz w:val="20"/>
          <w:szCs w:val="20"/>
        </w:rPr>
      </w:pPr>
      <w:r w:rsidRPr="00EE581E">
        <w:rPr>
          <w:rFonts w:asciiTheme="minorHAnsi" w:hAnsiTheme="minorHAnsi" w:cstheme="minorHAnsi"/>
          <w:sz w:val="20"/>
          <w:szCs w:val="20"/>
        </w:rPr>
        <w:t>prechod knižnica Rudohorská</w:t>
      </w:r>
    </w:p>
    <w:p w14:paraId="227D7A7E" w14:textId="644DF3C1" w:rsidR="001B354B" w:rsidRPr="00EE581E" w:rsidRDefault="001B354B" w:rsidP="00EE581E">
      <w:pPr>
        <w:pStyle w:val="ListParagraph"/>
        <w:numPr>
          <w:ilvl w:val="1"/>
          <w:numId w:val="1"/>
        </w:numPr>
        <w:tabs>
          <w:tab w:val="left" w:pos="284"/>
          <w:tab w:val="left" w:pos="570"/>
          <w:tab w:val="left" w:pos="1416"/>
          <w:tab w:val="left" w:pos="2124"/>
          <w:tab w:val="left" w:pos="2832"/>
          <w:tab w:val="left" w:pos="5178"/>
        </w:tabs>
        <w:spacing w:before="120" w:line="240" w:lineRule="exact"/>
        <w:rPr>
          <w:rFonts w:asciiTheme="minorHAnsi" w:hAnsiTheme="minorHAnsi" w:cstheme="minorHAnsi"/>
          <w:sz w:val="20"/>
          <w:szCs w:val="20"/>
        </w:rPr>
      </w:pPr>
      <w:r w:rsidRPr="00EE581E">
        <w:rPr>
          <w:rFonts w:asciiTheme="minorHAnsi" w:hAnsiTheme="minorHAnsi" w:cstheme="minorHAnsi"/>
          <w:sz w:val="20"/>
          <w:szCs w:val="20"/>
        </w:rPr>
        <w:t xml:space="preserve">cesta </w:t>
      </w:r>
      <w:r w:rsidR="00EE581E" w:rsidRPr="00EE581E">
        <w:rPr>
          <w:rFonts w:asciiTheme="minorHAnsi" w:hAnsiTheme="minorHAnsi" w:cstheme="minorHAnsi"/>
          <w:sz w:val="20"/>
          <w:szCs w:val="20"/>
        </w:rPr>
        <w:t xml:space="preserve">smer </w:t>
      </w:r>
      <w:r w:rsidRPr="00EE581E">
        <w:rPr>
          <w:rFonts w:asciiTheme="minorHAnsi" w:hAnsiTheme="minorHAnsi" w:cstheme="minorHAnsi"/>
          <w:sz w:val="20"/>
          <w:szCs w:val="20"/>
        </w:rPr>
        <w:t>Pieninská</w:t>
      </w:r>
      <w:r w:rsidR="00EE581E" w:rsidRPr="00EE581E">
        <w:rPr>
          <w:rFonts w:asciiTheme="minorHAnsi" w:hAnsiTheme="minorHAnsi" w:cstheme="minorHAnsi"/>
          <w:sz w:val="20"/>
          <w:szCs w:val="20"/>
        </w:rPr>
        <w:t xml:space="preserve"> otočka</w:t>
      </w:r>
    </w:p>
    <w:p w14:paraId="1C96040D" w14:textId="77777777" w:rsidR="00EE581E" w:rsidRPr="00EE581E" w:rsidRDefault="00EE581E" w:rsidP="00EE581E">
      <w:pPr>
        <w:tabs>
          <w:tab w:val="left" w:pos="284"/>
          <w:tab w:val="left" w:pos="570"/>
          <w:tab w:val="left" w:pos="1416"/>
          <w:tab w:val="left" w:pos="2124"/>
          <w:tab w:val="left" w:pos="2832"/>
          <w:tab w:val="left" w:pos="5178"/>
        </w:tabs>
        <w:spacing w:before="120" w:line="240" w:lineRule="exact"/>
        <w:rPr>
          <w:rFonts w:asciiTheme="minorHAnsi" w:eastAsia="Calibri" w:hAnsiTheme="minorHAnsi" w:cstheme="minorHAnsi"/>
          <w:b/>
          <w:color w:val="00000A"/>
          <w:sz w:val="20"/>
          <w:szCs w:val="20"/>
          <w:shd w:val="clear" w:color="auto" w:fill="FFFFFF"/>
        </w:rPr>
      </w:pPr>
    </w:p>
    <w:p w14:paraId="27B4E99A" w14:textId="3AB3ECBC" w:rsidR="00EE581E" w:rsidRPr="00EE581E" w:rsidRDefault="00866AAB" w:rsidP="00EE581E">
      <w:pPr>
        <w:tabs>
          <w:tab w:val="left" w:pos="284"/>
          <w:tab w:val="left" w:pos="570"/>
          <w:tab w:val="left" w:pos="1416"/>
          <w:tab w:val="left" w:pos="2124"/>
          <w:tab w:val="left" w:pos="2832"/>
          <w:tab w:val="left" w:pos="5178"/>
        </w:tabs>
        <w:spacing w:before="120" w:line="240" w:lineRule="exact"/>
        <w:rPr>
          <w:rFonts w:asciiTheme="minorHAnsi" w:eastAsia="Calibri" w:hAnsiTheme="minorHAnsi" w:cstheme="minorHAnsi"/>
          <w:b/>
          <w:color w:val="00000A"/>
          <w:sz w:val="20"/>
          <w:szCs w:val="20"/>
          <w:shd w:val="clear" w:color="auto" w:fill="FFFFFF"/>
        </w:rPr>
      </w:pPr>
      <w:r w:rsidRPr="00EE581E">
        <w:rPr>
          <w:rFonts w:asciiTheme="minorHAnsi" w:eastAsia="Calibri" w:hAnsiTheme="minorHAnsi" w:cstheme="minorHAnsi"/>
          <w:b/>
          <w:color w:val="00000A"/>
          <w:sz w:val="20"/>
          <w:szCs w:val="20"/>
          <w:shd w:val="clear" w:color="auto" w:fill="FFFFFF"/>
        </w:rPr>
        <w:t xml:space="preserve">Uznesenie č. 2: </w:t>
      </w:r>
      <w:r w:rsidR="00EE581E" w:rsidRPr="00EE581E">
        <w:rPr>
          <w:rFonts w:asciiTheme="minorHAnsi" w:eastAsia="Calibri" w:hAnsiTheme="minorHAnsi" w:cstheme="minorHAnsi"/>
          <w:b/>
          <w:color w:val="00000A"/>
          <w:sz w:val="20"/>
          <w:szCs w:val="20"/>
          <w:shd w:val="clear" w:color="auto" w:fill="FFFFFF"/>
        </w:rPr>
        <w:t>VMČ schvaľuje predložený zoznam investičnýc</w:t>
      </w:r>
      <w:r w:rsidR="00DE4BE7">
        <w:rPr>
          <w:rFonts w:asciiTheme="minorHAnsi" w:eastAsia="Calibri" w:hAnsiTheme="minorHAnsi" w:cstheme="minorHAnsi"/>
          <w:b/>
          <w:color w:val="00000A"/>
          <w:sz w:val="20"/>
          <w:szCs w:val="20"/>
          <w:shd w:val="clear" w:color="auto" w:fill="FFFFFF"/>
        </w:rPr>
        <w:t>h akcií na rok 2019 (príloha č. 2</w:t>
      </w:r>
      <w:r w:rsidR="00EE581E" w:rsidRPr="00EE581E">
        <w:rPr>
          <w:rFonts w:asciiTheme="minorHAnsi" w:eastAsia="Calibri" w:hAnsiTheme="minorHAnsi" w:cstheme="minorHAnsi"/>
          <w:b/>
          <w:color w:val="00000A"/>
          <w:sz w:val="20"/>
          <w:szCs w:val="20"/>
          <w:shd w:val="clear" w:color="auto" w:fill="FFFFFF"/>
        </w:rPr>
        <w:t>) v dvoch častiach zoradených podľa vlastných priorít.</w:t>
      </w:r>
    </w:p>
    <w:p w14:paraId="3710C995" w14:textId="77777777" w:rsidR="00EE581E" w:rsidRPr="00EE581E" w:rsidRDefault="00866AAB" w:rsidP="00EE581E">
      <w:pPr>
        <w:tabs>
          <w:tab w:val="left" w:pos="284"/>
          <w:tab w:val="left" w:pos="570"/>
          <w:tab w:val="left" w:pos="1416"/>
          <w:tab w:val="left" w:pos="2124"/>
          <w:tab w:val="left" w:pos="2832"/>
          <w:tab w:val="left" w:pos="5178"/>
        </w:tabs>
        <w:spacing w:before="120" w:line="240" w:lineRule="exact"/>
        <w:rPr>
          <w:rFonts w:asciiTheme="minorHAnsi" w:eastAsia="Calibri" w:hAnsiTheme="minorHAnsi" w:cstheme="minorHAnsi"/>
          <w:b/>
          <w:color w:val="00000A"/>
          <w:sz w:val="20"/>
          <w:szCs w:val="20"/>
          <w:shd w:val="clear" w:color="auto" w:fill="FFFFFF"/>
        </w:rPr>
      </w:pPr>
      <w:r w:rsidRPr="00EE581E">
        <w:rPr>
          <w:rFonts w:asciiTheme="minorHAnsi" w:eastAsia="Calibri" w:hAnsiTheme="minorHAnsi" w:cstheme="minorHAnsi"/>
          <w:color w:val="00000A"/>
          <w:sz w:val="20"/>
          <w:szCs w:val="20"/>
          <w:shd w:val="clear" w:color="auto" w:fill="FFFFFF"/>
        </w:rPr>
        <w:t xml:space="preserve">Výsledky hlasovania: za: </w:t>
      </w:r>
      <w:r w:rsidR="001B354B" w:rsidRPr="00EE581E">
        <w:rPr>
          <w:rFonts w:asciiTheme="minorHAnsi" w:eastAsia="Calibri" w:hAnsiTheme="minorHAnsi" w:cstheme="minorHAnsi"/>
          <w:color w:val="00000A"/>
          <w:sz w:val="20"/>
          <w:szCs w:val="20"/>
          <w:shd w:val="clear" w:color="auto" w:fill="FFFFFF"/>
        </w:rPr>
        <w:t>5</w:t>
      </w:r>
      <w:r w:rsidRPr="00EE581E">
        <w:rPr>
          <w:rFonts w:asciiTheme="minorHAnsi" w:eastAsia="Calibri" w:hAnsiTheme="minorHAnsi" w:cstheme="minorHAnsi"/>
          <w:color w:val="00000A"/>
          <w:sz w:val="20"/>
          <w:szCs w:val="20"/>
          <w:shd w:val="clear" w:color="auto" w:fill="FFFFFF"/>
        </w:rPr>
        <w:t xml:space="preserve"> proti: 0 zdržal sa: 0</w:t>
      </w:r>
    </w:p>
    <w:p w14:paraId="45293D90" w14:textId="77777777" w:rsidR="00EE581E" w:rsidRPr="00EE581E" w:rsidRDefault="00EE581E">
      <w:pPr>
        <w:widowControl/>
        <w:rPr>
          <w:rFonts w:asciiTheme="minorHAnsi" w:eastAsia="Calibri" w:hAnsiTheme="minorHAnsi" w:cstheme="minorHAnsi"/>
          <w:b/>
          <w:color w:val="00000A"/>
          <w:sz w:val="20"/>
          <w:szCs w:val="20"/>
          <w:shd w:val="clear" w:color="auto" w:fill="FFFFFF"/>
        </w:rPr>
      </w:pPr>
      <w:r w:rsidRPr="00EE581E">
        <w:rPr>
          <w:rFonts w:asciiTheme="minorHAnsi" w:eastAsia="Calibri" w:hAnsiTheme="minorHAnsi" w:cstheme="minorHAnsi"/>
          <w:b/>
          <w:color w:val="00000A"/>
          <w:sz w:val="20"/>
          <w:szCs w:val="20"/>
          <w:shd w:val="clear" w:color="auto" w:fill="FFFFFF"/>
        </w:rPr>
        <w:br w:type="page"/>
      </w:r>
    </w:p>
    <w:p w14:paraId="545ADF85" w14:textId="5EF97949" w:rsidR="00866AAB" w:rsidRDefault="00254889" w:rsidP="00EE581E">
      <w:pPr>
        <w:tabs>
          <w:tab w:val="left" w:pos="284"/>
          <w:tab w:val="left" w:pos="570"/>
          <w:tab w:val="left" w:pos="1416"/>
          <w:tab w:val="left" w:pos="2124"/>
          <w:tab w:val="left" w:pos="2832"/>
          <w:tab w:val="left" w:pos="5178"/>
        </w:tabs>
        <w:spacing w:before="120" w:line="240" w:lineRule="exact"/>
        <w:rPr>
          <w:rFonts w:asciiTheme="minorHAnsi" w:eastAsia="Calibri" w:hAnsiTheme="minorHAnsi" w:cstheme="minorHAnsi"/>
          <w:b/>
          <w:color w:val="00000A"/>
          <w:sz w:val="20"/>
          <w:szCs w:val="20"/>
          <w:shd w:val="clear" w:color="auto" w:fill="FFFFFF"/>
        </w:rPr>
      </w:pPr>
      <w:r w:rsidRPr="00EE581E">
        <w:rPr>
          <w:rFonts w:asciiTheme="minorHAnsi" w:eastAsia="Calibri" w:hAnsiTheme="minorHAnsi" w:cstheme="minorHAnsi"/>
          <w:b/>
          <w:color w:val="00000A"/>
          <w:sz w:val="20"/>
          <w:szCs w:val="20"/>
          <w:shd w:val="clear" w:color="auto" w:fill="FFFFFF"/>
        </w:rPr>
        <w:lastRenderedPageBreak/>
        <w:t xml:space="preserve">3. </w:t>
      </w:r>
      <w:r w:rsidR="00866AAB" w:rsidRPr="00EE581E">
        <w:rPr>
          <w:rFonts w:asciiTheme="minorHAnsi" w:eastAsia="Calibri" w:hAnsiTheme="minorHAnsi" w:cstheme="minorHAnsi"/>
          <w:b/>
          <w:color w:val="00000A"/>
          <w:sz w:val="20"/>
          <w:szCs w:val="20"/>
          <w:shd w:val="clear" w:color="auto" w:fill="FFFFFF"/>
        </w:rPr>
        <w:t>Prezentácia správ činnosti OR za rok 2018</w:t>
      </w:r>
    </w:p>
    <w:p w14:paraId="4D77A6C9" w14:textId="77777777" w:rsidR="009C1FCB" w:rsidRDefault="00EE581E" w:rsidP="009C1FCB">
      <w:pPr>
        <w:tabs>
          <w:tab w:val="left" w:pos="284"/>
          <w:tab w:val="left" w:pos="570"/>
          <w:tab w:val="left" w:pos="1416"/>
          <w:tab w:val="left" w:pos="2124"/>
          <w:tab w:val="left" w:pos="2832"/>
          <w:tab w:val="left" w:pos="5178"/>
        </w:tabs>
        <w:spacing w:before="120" w:line="240" w:lineRule="exact"/>
        <w:rPr>
          <w:rFonts w:asciiTheme="minorHAnsi" w:eastAsia="Calibri" w:hAnsiTheme="minorHAnsi" w:cstheme="minorHAnsi"/>
          <w:color w:val="00000A"/>
          <w:sz w:val="20"/>
          <w:szCs w:val="20"/>
          <w:shd w:val="clear" w:color="auto" w:fill="FFFFFF"/>
        </w:rPr>
      </w:pPr>
      <w:r w:rsidRPr="00EE581E">
        <w:rPr>
          <w:rFonts w:asciiTheme="minorHAnsi" w:eastAsia="Calibri" w:hAnsiTheme="minorHAnsi" w:cstheme="minorHAnsi"/>
          <w:color w:val="00000A"/>
          <w:sz w:val="20"/>
          <w:szCs w:val="20"/>
          <w:shd w:val="clear" w:color="auto" w:fill="FFFFFF"/>
        </w:rPr>
        <w:tab/>
        <w:t>Predseda</w:t>
      </w:r>
      <w:r>
        <w:rPr>
          <w:rFonts w:asciiTheme="minorHAnsi" w:eastAsia="Calibri" w:hAnsiTheme="minorHAnsi" w:cstheme="minorHAnsi"/>
          <w:color w:val="00000A"/>
          <w:sz w:val="20"/>
          <w:szCs w:val="20"/>
          <w:shd w:val="clear" w:color="auto" w:fill="FFFFFF"/>
        </w:rPr>
        <w:t xml:space="preserve"> VMČ na zasadnutie pozval predsedov OR v mestskej časti s požiadavkou predstaviť správu o činnosti OR za predošlý rok (2018), ktorú má OR pod</w:t>
      </w:r>
      <w:r w:rsidR="005C72E6">
        <w:rPr>
          <w:rFonts w:asciiTheme="minorHAnsi" w:eastAsia="Calibri" w:hAnsiTheme="minorHAnsi" w:cstheme="minorHAnsi"/>
          <w:color w:val="00000A"/>
          <w:sz w:val="20"/>
          <w:szCs w:val="20"/>
          <w:shd w:val="clear" w:color="auto" w:fill="FFFFFF"/>
        </w:rPr>
        <w:t>ľa štatútu VMČ a OR podávať ku koncu kalendárneho roka. Predsedníčka OR I (Buranová) sa ospravedlnila a zasadnutia nezúčastnila. Prítomný podpredseda OR II v krátkosti slovne predstavil činnosť OR v roku 2018. Predseda VMČ povzbudil obe OR k napĺňaniu povinností vyplývajúcich zo štatútu - relevantné dokumenty sú zverejňované na webstránke mesta Informoval, že predsedov bude na zasadnutia VMČ pravidelne pozývať a tiež, že v</w:t>
      </w:r>
      <w:r w:rsidRPr="00EE581E">
        <w:rPr>
          <w:rFonts w:asciiTheme="minorHAnsi" w:eastAsia="Calibri" w:hAnsiTheme="minorHAnsi" w:cstheme="minorHAnsi"/>
          <w:color w:val="00000A"/>
          <w:sz w:val="20"/>
          <w:szCs w:val="20"/>
          <w:shd w:val="clear" w:color="auto" w:fill="FFFFFF"/>
        </w:rPr>
        <w:t>níma potrebu aktualizovať zoznam členov OR</w:t>
      </w:r>
      <w:r w:rsidR="005C72E6">
        <w:rPr>
          <w:rFonts w:asciiTheme="minorHAnsi" w:eastAsia="Calibri" w:hAnsiTheme="minorHAnsi" w:cstheme="minorHAnsi"/>
          <w:color w:val="00000A"/>
          <w:sz w:val="20"/>
          <w:szCs w:val="20"/>
          <w:shd w:val="clear" w:color="auto" w:fill="FFFFFF"/>
        </w:rPr>
        <w:t xml:space="preserve"> – navrhuje uznesením uložiť úlohu do ďalšieho zasadnutia. Milan Lichý ešte informoval prítomných </w:t>
      </w:r>
      <w:r w:rsidRPr="00EE581E">
        <w:rPr>
          <w:rFonts w:asciiTheme="minorHAnsi" w:eastAsia="Calibri" w:hAnsiTheme="minorHAnsi" w:cstheme="minorHAnsi"/>
          <w:color w:val="00000A"/>
          <w:sz w:val="20"/>
          <w:szCs w:val="20"/>
          <w:shd w:val="clear" w:color="auto" w:fill="FFFFFF"/>
        </w:rPr>
        <w:t>o existenci</w:t>
      </w:r>
      <w:r w:rsidR="005C72E6">
        <w:rPr>
          <w:rFonts w:asciiTheme="minorHAnsi" w:eastAsia="Calibri" w:hAnsiTheme="minorHAnsi" w:cstheme="minorHAnsi"/>
          <w:color w:val="00000A"/>
          <w:sz w:val="20"/>
          <w:szCs w:val="20"/>
          <w:shd w:val="clear" w:color="auto" w:fill="FFFFFF"/>
        </w:rPr>
        <w:t>i</w:t>
      </w:r>
      <w:r w:rsidRPr="00EE581E">
        <w:rPr>
          <w:rFonts w:asciiTheme="minorHAnsi" w:eastAsia="Calibri" w:hAnsiTheme="minorHAnsi" w:cstheme="minorHAnsi"/>
          <w:color w:val="00000A"/>
          <w:sz w:val="20"/>
          <w:szCs w:val="20"/>
          <w:shd w:val="clear" w:color="auto" w:fill="FFFFFF"/>
        </w:rPr>
        <w:t xml:space="preserve"> komisie pre modernú samosprávu a mestské časti, ktorej členmi boli predsedovi</w:t>
      </w:r>
      <w:r w:rsidR="005C72E6">
        <w:rPr>
          <w:rFonts w:asciiTheme="minorHAnsi" w:eastAsia="Calibri" w:hAnsiTheme="minorHAnsi" w:cstheme="minorHAnsi"/>
          <w:color w:val="00000A"/>
          <w:sz w:val="20"/>
          <w:szCs w:val="20"/>
          <w:shd w:val="clear" w:color="auto" w:fill="FFFFFF"/>
        </w:rPr>
        <w:t>a</w:t>
      </w:r>
      <w:r w:rsidRPr="00EE581E">
        <w:rPr>
          <w:rFonts w:asciiTheme="minorHAnsi" w:eastAsia="Calibri" w:hAnsiTheme="minorHAnsi" w:cstheme="minorHAnsi"/>
          <w:color w:val="00000A"/>
          <w:sz w:val="20"/>
          <w:szCs w:val="20"/>
          <w:shd w:val="clear" w:color="auto" w:fill="FFFFFF"/>
        </w:rPr>
        <w:t xml:space="preserve"> OR, ktorý prejavili záujem. Za OR I bude pravdepodobne členom p. Buranová. Bolo by dobré doriešiť predsedu OR II.</w:t>
      </w:r>
      <w:r w:rsidR="005C72E6">
        <w:rPr>
          <w:rFonts w:asciiTheme="minorHAnsi" w:eastAsia="Calibri" w:hAnsiTheme="minorHAnsi" w:cstheme="minorHAnsi"/>
          <w:color w:val="00000A"/>
          <w:sz w:val="20"/>
          <w:szCs w:val="20"/>
          <w:shd w:val="clear" w:color="auto" w:fill="FFFFFF"/>
        </w:rPr>
        <w:t xml:space="preserve"> </w:t>
      </w:r>
      <w:r w:rsidR="005C72E6" w:rsidRPr="00EE581E">
        <w:rPr>
          <w:rFonts w:asciiTheme="minorHAnsi" w:eastAsia="Calibri" w:hAnsiTheme="minorHAnsi" w:cstheme="minorHAnsi"/>
          <w:color w:val="00000A"/>
          <w:sz w:val="20"/>
          <w:szCs w:val="20"/>
          <w:shd w:val="clear" w:color="auto" w:fill="FFFFFF"/>
        </w:rPr>
        <w:t xml:space="preserve">Informoval </w:t>
      </w:r>
      <w:r w:rsidR="009C1FCB">
        <w:rPr>
          <w:rFonts w:asciiTheme="minorHAnsi" w:eastAsia="Calibri" w:hAnsiTheme="minorHAnsi" w:cstheme="minorHAnsi"/>
          <w:color w:val="00000A"/>
          <w:sz w:val="20"/>
          <w:szCs w:val="20"/>
          <w:shd w:val="clear" w:color="auto" w:fill="FFFFFF"/>
        </w:rPr>
        <w:t xml:space="preserve">tiež o </w:t>
      </w:r>
      <w:r w:rsidR="005C72E6" w:rsidRPr="00EE581E">
        <w:rPr>
          <w:rFonts w:asciiTheme="minorHAnsi" w:eastAsia="Calibri" w:hAnsiTheme="minorHAnsi" w:cstheme="minorHAnsi"/>
          <w:color w:val="00000A"/>
          <w:sz w:val="20"/>
          <w:szCs w:val="20"/>
          <w:shd w:val="clear" w:color="auto" w:fill="FFFFFF"/>
        </w:rPr>
        <w:t>pripravovanom VZN k hazardu.</w:t>
      </w:r>
    </w:p>
    <w:p w14:paraId="5B8C8970" w14:textId="77777777" w:rsidR="009C1FCB" w:rsidRPr="009C1FCB" w:rsidRDefault="009C1FCB" w:rsidP="009C1FCB">
      <w:pPr>
        <w:tabs>
          <w:tab w:val="left" w:pos="284"/>
          <w:tab w:val="left" w:pos="570"/>
          <w:tab w:val="left" w:pos="1416"/>
          <w:tab w:val="left" w:pos="2124"/>
          <w:tab w:val="left" w:pos="2832"/>
          <w:tab w:val="left" w:pos="5178"/>
        </w:tabs>
        <w:spacing w:before="120" w:line="240" w:lineRule="exact"/>
        <w:rPr>
          <w:rFonts w:asciiTheme="minorHAnsi" w:eastAsia="Calibri" w:hAnsiTheme="minorHAnsi" w:cstheme="minorHAnsi"/>
          <w:b/>
          <w:color w:val="00000A"/>
          <w:sz w:val="20"/>
          <w:szCs w:val="20"/>
          <w:shd w:val="clear" w:color="auto" w:fill="FFFFFF"/>
        </w:rPr>
      </w:pPr>
    </w:p>
    <w:p w14:paraId="1C750BAF" w14:textId="41EA7743" w:rsidR="009C1FCB" w:rsidRPr="009C1FCB" w:rsidRDefault="00866AAB" w:rsidP="009C1FCB">
      <w:pPr>
        <w:tabs>
          <w:tab w:val="left" w:pos="284"/>
          <w:tab w:val="left" w:pos="570"/>
          <w:tab w:val="left" w:pos="1416"/>
          <w:tab w:val="left" w:pos="2124"/>
          <w:tab w:val="left" w:pos="2832"/>
          <w:tab w:val="left" w:pos="5178"/>
        </w:tabs>
        <w:spacing w:before="120" w:line="240" w:lineRule="exact"/>
        <w:rPr>
          <w:rFonts w:asciiTheme="minorHAnsi" w:eastAsia="Calibri" w:hAnsiTheme="minorHAnsi" w:cstheme="minorHAnsi"/>
          <w:color w:val="00000A"/>
          <w:sz w:val="20"/>
          <w:szCs w:val="20"/>
          <w:shd w:val="clear" w:color="auto" w:fill="FFFFFF"/>
        </w:rPr>
      </w:pPr>
      <w:r w:rsidRPr="009C1FCB">
        <w:rPr>
          <w:rFonts w:asciiTheme="minorHAnsi" w:eastAsia="Calibri" w:hAnsiTheme="minorHAnsi" w:cstheme="minorHAnsi"/>
          <w:b/>
          <w:color w:val="00000A"/>
          <w:sz w:val="20"/>
          <w:szCs w:val="20"/>
          <w:shd w:val="clear" w:color="auto" w:fill="FFFFFF"/>
        </w:rPr>
        <w:t xml:space="preserve">Uznesenie č. 3: </w:t>
      </w:r>
      <w:r w:rsidR="009C1FCB" w:rsidRPr="009C1FCB">
        <w:rPr>
          <w:rFonts w:asciiTheme="minorHAnsi" w:eastAsia="Calibri" w:hAnsiTheme="minorHAnsi" w:cstheme="minorHAnsi"/>
          <w:b/>
          <w:color w:val="00000A"/>
          <w:sz w:val="20"/>
          <w:szCs w:val="20"/>
          <w:shd w:val="clear" w:color="auto" w:fill="FFFFFF"/>
        </w:rPr>
        <w:t>VMČ ukladá predsedom OR doručiť predsedovi VMČ do 24.4.2019 zoznam členov OR spolu s kontaktmi na zvoleného predsedu a podpredsedu na opätovné schválenie VMČ v ďalšom období.</w:t>
      </w:r>
    </w:p>
    <w:p w14:paraId="2EE68F2E" w14:textId="514E0A05" w:rsidR="005C72E6" w:rsidRDefault="00866AAB" w:rsidP="009C1FCB">
      <w:pPr>
        <w:tabs>
          <w:tab w:val="left" w:pos="284"/>
          <w:tab w:val="left" w:pos="570"/>
          <w:tab w:val="left" w:pos="1416"/>
          <w:tab w:val="left" w:pos="2124"/>
          <w:tab w:val="left" w:pos="2832"/>
          <w:tab w:val="left" w:pos="5178"/>
        </w:tabs>
        <w:spacing w:before="120" w:line="240" w:lineRule="exact"/>
        <w:rPr>
          <w:rFonts w:asciiTheme="minorHAnsi" w:eastAsia="Calibri" w:hAnsiTheme="minorHAnsi" w:cstheme="minorHAnsi"/>
          <w:color w:val="00000A"/>
          <w:sz w:val="20"/>
          <w:szCs w:val="20"/>
          <w:shd w:val="clear" w:color="auto" w:fill="FFFFFF"/>
        </w:rPr>
      </w:pPr>
      <w:r w:rsidRPr="00EE581E">
        <w:rPr>
          <w:rFonts w:asciiTheme="minorHAnsi" w:eastAsia="Calibri" w:hAnsiTheme="minorHAnsi" w:cstheme="minorHAnsi"/>
          <w:color w:val="00000A"/>
          <w:sz w:val="20"/>
          <w:szCs w:val="20"/>
          <w:shd w:val="clear" w:color="auto" w:fill="FFFFFF"/>
        </w:rPr>
        <w:t>Výsledky hlasovania: za: 6 proti: 0 zdržal sa: 0</w:t>
      </w:r>
    </w:p>
    <w:p w14:paraId="1F1150F7" w14:textId="765BC3E8" w:rsidR="009C1FCB" w:rsidRDefault="009C1FCB" w:rsidP="009C1FCB">
      <w:pPr>
        <w:tabs>
          <w:tab w:val="left" w:pos="284"/>
          <w:tab w:val="left" w:pos="570"/>
          <w:tab w:val="left" w:pos="1416"/>
          <w:tab w:val="left" w:pos="2124"/>
          <w:tab w:val="left" w:pos="2832"/>
          <w:tab w:val="left" w:pos="5178"/>
        </w:tabs>
        <w:spacing w:before="120" w:line="240" w:lineRule="exact"/>
        <w:rPr>
          <w:rFonts w:asciiTheme="minorHAnsi" w:eastAsia="Calibri" w:hAnsiTheme="minorHAnsi" w:cstheme="minorHAnsi"/>
          <w:color w:val="00000A"/>
          <w:sz w:val="20"/>
          <w:szCs w:val="20"/>
          <w:shd w:val="clear" w:color="auto" w:fill="FFFFFF"/>
        </w:rPr>
      </w:pPr>
    </w:p>
    <w:p w14:paraId="3977939E" w14:textId="77777777" w:rsidR="009C1FCB" w:rsidRPr="009C1FCB" w:rsidRDefault="009C1FCB" w:rsidP="009C1FCB">
      <w:pPr>
        <w:tabs>
          <w:tab w:val="left" w:pos="284"/>
          <w:tab w:val="left" w:pos="570"/>
          <w:tab w:val="left" w:pos="1416"/>
          <w:tab w:val="left" w:pos="2124"/>
          <w:tab w:val="left" w:pos="2832"/>
          <w:tab w:val="left" w:pos="5178"/>
        </w:tabs>
        <w:spacing w:before="120" w:line="240" w:lineRule="exact"/>
        <w:rPr>
          <w:rFonts w:asciiTheme="minorHAnsi" w:eastAsia="Calibri" w:hAnsiTheme="minorHAnsi" w:cstheme="minorHAnsi"/>
          <w:color w:val="00000A"/>
          <w:sz w:val="20"/>
          <w:szCs w:val="20"/>
          <w:shd w:val="clear" w:color="auto" w:fill="FFFFFF"/>
        </w:rPr>
      </w:pPr>
    </w:p>
    <w:p w14:paraId="06852005" w14:textId="54A73D46" w:rsidR="00E523FE" w:rsidRPr="00EE581E" w:rsidRDefault="00254889" w:rsidP="005C72E6">
      <w:pPr>
        <w:spacing w:after="240" w:line="240" w:lineRule="exact"/>
        <w:jc w:val="both"/>
        <w:rPr>
          <w:rFonts w:asciiTheme="minorHAnsi" w:eastAsia="Calibri" w:hAnsiTheme="minorHAnsi" w:cstheme="minorHAnsi"/>
          <w:b/>
          <w:color w:val="00000A"/>
          <w:sz w:val="20"/>
          <w:szCs w:val="20"/>
          <w:highlight w:val="white"/>
        </w:rPr>
      </w:pPr>
      <w:r w:rsidRPr="00EE581E">
        <w:rPr>
          <w:rFonts w:asciiTheme="minorHAnsi" w:eastAsia="Calibri" w:hAnsiTheme="minorHAnsi" w:cstheme="minorHAnsi"/>
          <w:b/>
          <w:color w:val="00000A"/>
          <w:sz w:val="20"/>
          <w:szCs w:val="20"/>
          <w:shd w:val="clear" w:color="auto" w:fill="FFFFFF"/>
        </w:rPr>
        <w:t xml:space="preserve">4. </w:t>
      </w:r>
      <w:r w:rsidR="00866AAB" w:rsidRPr="00EE581E">
        <w:rPr>
          <w:rFonts w:asciiTheme="minorHAnsi" w:eastAsia="Calibri" w:hAnsiTheme="minorHAnsi" w:cstheme="minorHAnsi"/>
          <w:b/>
          <w:color w:val="00000A"/>
          <w:sz w:val="20"/>
          <w:szCs w:val="20"/>
          <w:shd w:val="clear" w:color="auto" w:fill="FFFFFF"/>
        </w:rPr>
        <w:t>Podnety občanov</w:t>
      </w:r>
    </w:p>
    <w:p w14:paraId="0D3B19F6" w14:textId="3DBDF8A2" w:rsidR="00E523FE" w:rsidRDefault="00254889" w:rsidP="009C1FCB">
      <w:pPr>
        <w:tabs>
          <w:tab w:val="left" w:pos="284"/>
          <w:tab w:val="left" w:pos="570"/>
          <w:tab w:val="left" w:pos="1416"/>
          <w:tab w:val="left" w:pos="2124"/>
          <w:tab w:val="left" w:pos="2832"/>
          <w:tab w:val="left" w:pos="5178"/>
        </w:tabs>
        <w:spacing w:before="240" w:line="240" w:lineRule="exact"/>
        <w:jc w:val="both"/>
        <w:rPr>
          <w:rFonts w:asciiTheme="minorHAnsi" w:eastAsia="Calibri" w:hAnsiTheme="minorHAnsi" w:cstheme="minorHAnsi"/>
          <w:color w:val="00000A"/>
          <w:sz w:val="20"/>
          <w:szCs w:val="20"/>
          <w:shd w:val="clear" w:color="auto" w:fill="FFFFFF"/>
        </w:rPr>
      </w:pPr>
      <w:r w:rsidRPr="00EE581E">
        <w:rPr>
          <w:rFonts w:asciiTheme="minorHAnsi" w:eastAsia="Calibri" w:hAnsiTheme="minorHAnsi" w:cstheme="minorHAnsi"/>
          <w:color w:val="00000A"/>
          <w:sz w:val="20"/>
          <w:szCs w:val="20"/>
          <w:shd w:val="clear" w:color="auto" w:fill="FFFFFF"/>
        </w:rPr>
        <w:tab/>
      </w:r>
      <w:r w:rsidR="009C1FCB">
        <w:rPr>
          <w:rFonts w:asciiTheme="minorHAnsi" w:eastAsia="Calibri" w:hAnsiTheme="minorHAnsi" w:cstheme="minorHAnsi"/>
          <w:color w:val="00000A"/>
          <w:sz w:val="20"/>
          <w:szCs w:val="20"/>
          <w:shd w:val="clear" w:color="auto" w:fill="FFFFFF"/>
        </w:rPr>
        <w:t>Predseda VMČ v ďalšom bode otvoril voľnejšiu diskusiu o podnetoch občanov v mestskej časti.</w:t>
      </w:r>
    </w:p>
    <w:p w14:paraId="48F144BF" w14:textId="6F5E68D6" w:rsidR="009C1FCB" w:rsidRPr="009C1FCB" w:rsidRDefault="009C1FCB" w:rsidP="009C1FCB">
      <w:pPr>
        <w:widowControl/>
        <w:autoSpaceDE w:val="0"/>
        <w:autoSpaceDN w:val="0"/>
        <w:adjustRightInd w:val="0"/>
        <w:rPr>
          <w:rFonts w:asciiTheme="minorHAnsi" w:hAnsiTheme="minorHAnsi" w:cstheme="minorHAnsi"/>
          <w:sz w:val="20"/>
          <w:szCs w:val="20"/>
          <w:lang w:bidi="ar-SA"/>
        </w:rPr>
      </w:pPr>
      <w:r>
        <w:rPr>
          <w:rFonts w:asciiTheme="minorHAnsi" w:hAnsiTheme="minorHAnsi" w:cstheme="minorHAnsi"/>
          <w:b/>
          <w:bCs/>
          <w:sz w:val="20"/>
          <w:szCs w:val="20"/>
          <w:lang w:val="en-US" w:bidi="ar-SA"/>
        </w:rPr>
        <w:br/>
      </w:r>
      <w:r w:rsidRPr="009C1FCB">
        <w:rPr>
          <w:rFonts w:asciiTheme="minorHAnsi" w:hAnsiTheme="minorHAnsi" w:cstheme="minorHAnsi"/>
          <w:b/>
          <w:bCs/>
          <w:sz w:val="20"/>
          <w:szCs w:val="20"/>
          <w:lang w:bidi="ar-SA"/>
        </w:rPr>
        <w:t>Náterová:</w:t>
      </w:r>
      <w:r w:rsidRPr="009C1FCB">
        <w:rPr>
          <w:rFonts w:asciiTheme="minorHAnsi" w:hAnsiTheme="minorHAnsi" w:cstheme="minorHAnsi"/>
          <w:sz w:val="20"/>
          <w:szCs w:val="20"/>
          <w:lang w:bidi="ar-SA"/>
        </w:rPr>
        <w:t xml:space="preserve"> V podchode Rudohorská sa stretávajú deti a mladiství, prítomnosť sociálno-patologických javov. Je tu potreba nízkoprahového centra, škoda, že peniaze v týchto častiach musíme dávať na chodníky, bolo by fajn investovať do ľudí. Preventisti (mestská polícia) nenapomína, len prechádza. </w:t>
      </w:r>
    </w:p>
    <w:p w14:paraId="43290B72" w14:textId="2E2A2E0C" w:rsidR="009C1FCB" w:rsidRPr="009C1FCB" w:rsidRDefault="009C1FCB" w:rsidP="009C1FCB">
      <w:pPr>
        <w:widowControl/>
        <w:autoSpaceDE w:val="0"/>
        <w:autoSpaceDN w:val="0"/>
        <w:adjustRightInd w:val="0"/>
        <w:rPr>
          <w:rFonts w:asciiTheme="minorHAnsi" w:hAnsiTheme="minorHAnsi" w:cstheme="minorHAnsi"/>
          <w:sz w:val="20"/>
          <w:szCs w:val="20"/>
          <w:lang w:bidi="ar-SA"/>
        </w:rPr>
      </w:pPr>
      <w:r w:rsidRPr="009C1FCB">
        <w:rPr>
          <w:rFonts w:asciiTheme="minorHAnsi" w:hAnsiTheme="minorHAnsi" w:cstheme="minorHAnsi"/>
          <w:b/>
          <w:bCs/>
          <w:sz w:val="20"/>
          <w:szCs w:val="20"/>
          <w:lang w:bidi="ar-SA"/>
        </w:rPr>
        <w:t>Boričová:</w:t>
      </w:r>
      <w:r w:rsidRPr="009C1FCB">
        <w:rPr>
          <w:rFonts w:asciiTheme="minorHAnsi" w:hAnsiTheme="minorHAnsi" w:cstheme="minorHAnsi"/>
          <w:sz w:val="20"/>
          <w:szCs w:val="20"/>
          <w:lang w:bidi="ar-SA"/>
        </w:rPr>
        <w:t xml:space="preserve"> Problémové miesta sú aj areály základných a materských škôl, zostáva neporiadok</w:t>
      </w:r>
      <w:r>
        <w:rPr>
          <w:rFonts w:asciiTheme="minorHAnsi" w:hAnsiTheme="minorHAnsi" w:cstheme="minorHAnsi"/>
          <w:sz w:val="20"/>
          <w:szCs w:val="20"/>
          <w:lang w:bidi="ar-SA"/>
        </w:rPr>
        <w:t>.</w:t>
      </w:r>
    </w:p>
    <w:p w14:paraId="18A8FFA4" w14:textId="77777777" w:rsidR="009C1FCB" w:rsidRPr="009C1FCB" w:rsidRDefault="009C1FCB" w:rsidP="009C1FCB">
      <w:pPr>
        <w:widowControl/>
        <w:autoSpaceDE w:val="0"/>
        <w:autoSpaceDN w:val="0"/>
        <w:adjustRightInd w:val="0"/>
        <w:rPr>
          <w:rFonts w:asciiTheme="minorHAnsi" w:hAnsiTheme="minorHAnsi" w:cstheme="minorHAnsi"/>
          <w:sz w:val="20"/>
          <w:szCs w:val="20"/>
          <w:lang w:bidi="ar-SA"/>
        </w:rPr>
      </w:pPr>
      <w:r w:rsidRPr="009C1FCB">
        <w:rPr>
          <w:rFonts w:asciiTheme="minorHAnsi" w:hAnsiTheme="minorHAnsi" w:cstheme="minorHAnsi"/>
          <w:b/>
          <w:bCs/>
          <w:sz w:val="20"/>
          <w:szCs w:val="20"/>
          <w:lang w:bidi="ar-SA"/>
        </w:rPr>
        <w:t xml:space="preserve">Pirošík: </w:t>
      </w:r>
      <w:r w:rsidRPr="009C1FCB">
        <w:rPr>
          <w:rFonts w:asciiTheme="minorHAnsi" w:hAnsiTheme="minorHAnsi" w:cstheme="minorHAnsi"/>
          <w:sz w:val="20"/>
          <w:szCs w:val="20"/>
          <w:lang w:bidi="ar-SA"/>
        </w:rPr>
        <w:t>Má informácie, že sa jedná aj o mladšie deti. Riešením je rodina a škola, mesto tu len dopĺňa a nahrádza. Dôležité ale držať infraštruktúru komunitných centier. Navrhuje pozrieť sa na priestor v inkubátore.</w:t>
      </w:r>
    </w:p>
    <w:p w14:paraId="2663E749" w14:textId="32A4D7A1" w:rsidR="009C1FCB" w:rsidRPr="009C1FCB" w:rsidRDefault="009C1FCB" w:rsidP="009C1FCB">
      <w:pPr>
        <w:widowControl/>
        <w:autoSpaceDE w:val="0"/>
        <w:autoSpaceDN w:val="0"/>
        <w:adjustRightInd w:val="0"/>
        <w:rPr>
          <w:rFonts w:asciiTheme="minorHAnsi" w:hAnsiTheme="minorHAnsi" w:cstheme="minorHAnsi"/>
          <w:sz w:val="20"/>
          <w:szCs w:val="20"/>
          <w:lang w:bidi="ar-SA"/>
        </w:rPr>
      </w:pPr>
      <w:r w:rsidRPr="009C1FCB">
        <w:rPr>
          <w:rFonts w:asciiTheme="minorHAnsi" w:hAnsiTheme="minorHAnsi" w:cstheme="minorHAnsi"/>
          <w:b/>
          <w:bCs/>
          <w:sz w:val="20"/>
          <w:szCs w:val="20"/>
          <w:lang w:bidi="ar-SA"/>
        </w:rPr>
        <w:t xml:space="preserve">Molitoris: </w:t>
      </w:r>
      <w:r w:rsidRPr="009C1FCB">
        <w:rPr>
          <w:rFonts w:asciiTheme="minorHAnsi" w:hAnsiTheme="minorHAnsi" w:cstheme="minorHAnsi"/>
          <w:sz w:val="20"/>
          <w:szCs w:val="20"/>
          <w:lang w:bidi="ar-SA"/>
        </w:rPr>
        <w:t>Navrhuje využiť komunitné centrum v maximálnej možnej miere, pripomína možnosť</w:t>
      </w:r>
      <w:r>
        <w:rPr>
          <w:rFonts w:asciiTheme="minorHAnsi" w:hAnsiTheme="minorHAnsi" w:cstheme="minorHAnsi"/>
          <w:sz w:val="20"/>
          <w:szCs w:val="20"/>
          <w:lang w:bidi="ar-SA"/>
        </w:rPr>
        <w:t xml:space="preserve"> tiež </w:t>
      </w:r>
      <w:r w:rsidRPr="009C1FCB">
        <w:rPr>
          <w:rFonts w:asciiTheme="minorHAnsi" w:hAnsiTheme="minorHAnsi" w:cstheme="minorHAnsi"/>
          <w:sz w:val="20"/>
          <w:szCs w:val="20"/>
          <w:lang w:bidi="ar-SA"/>
        </w:rPr>
        <w:t>spolupráce s UMB.</w:t>
      </w:r>
    </w:p>
    <w:p w14:paraId="61AC918B" w14:textId="77777777" w:rsidR="009C1FCB" w:rsidRPr="009C1FCB" w:rsidRDefault="009C1FCB" w:rsidP="009C1FCB">
      <w:pPr>
        <w:widowControl/>
        <w:autoSpaceDE w:val="0"/>
        <w:autoSpaceDN w:val="0"/>
        <w:adjustRightInd w:val="0"/>
        <w:rPr>
          <w:rFonts w:asciiTheme="minorHAnsi" w:hAnsiTheme="minorHAnsi" w:cstheme="minorHAnsi"/>
          <w:sz w:val="20"/>
          <w:szCs w:val="20"/>
          <w:lang w:bidi="ar-SA"/>
        </w:rPr>
      </w:pPr>
      <w:r w:rsidRPr="009C1FCB">
        <w:rPr>
          <w:rFonts w:asciiTheme="minorHAnsi" w:hAnsiTheme="minorHAnsi" w:cstheme="minorHAnsi"/>
          <w:b/>
          <w:bCs/>
          <w:sz w:val="20"/>
          <w:szCs w:val="20"/>
          <w:lang w:bidi="ar-SA"/>
        </w:rPr>
        <w:t xml:space="preserve">Leitner: </w:t>
      </w:r>
      <w:r w:rsidRPr="009C1FCB">
        <w:rPr>
          <w:rFonts w:asciiTheme="minorHAnsi" w:hAnsiTheme="minorHAnsi" w:cstheme="minorHAnsi"/>
          <w:sz w:val="20"/>
          <w:szCs w:val="20"/>
          <w:lang w:bidi="ar-SA"/>
        </w:rPr>
        <w:t>Otázkou je aj názor komunitného centra.</w:t>
      </w:r>
    </w:p>
    <w:p w14:paraId="345859EA" w14:textId="77777777" w:rsidR="009C1FCB" w:rsidRPr="009C1FCB" w:rsidRDefault="009C1FCB" w:rsidP="009C1FCB">
      <w:pPr>
        <w:widowControl/>
        <w:autoSpaceDE w:val="0"/>
        <w:autoSpaceDN w:val="0"/>
        <w:adjustRightInd w:val="0"/>
        <w:rPr>
          <w:rFonts w:asciiTheme="minorHAnsi" w:hAnsiTheme="minorHAnsi" w:cstheme="minorHAnsi"/>
          <w:sz w:val="20"/>
          <w:szCs w:val="20"/>
          <w:lang w:bidi="ar-SA"/>
        </w:rPr>
      </w:pPr>
      <w:r w:rsidRPr="00F971A3">
        <w:rPr>
          <w:rFonts w:asciiTheme="minorHAnsi" w:hAnsiTheme="minorHAnsi" w:cstheme="minorHAnsi"/>
          <w:b/>
          <w:sz w:val="20"/>
          <w:szCs w:val="20"/>
          <w:lang w:bidi="ar-SA"/>
        </w:rPr>
        <w:t>Gálova:</w:t>
      </w:r>
      <w:r w:rsidRPr="009C1FCB">
        <w:rPr>
          <w:rFonts w:asciiTheme="minorHAnsi" w:hAnsiTheme="minorHAnsi" w:cstheme="minorHAnsi"/>
          <w:sz w:val="20"/>
          <w:szCs w:val="20"/>
          <w:lang w:bidi="ar-SA"/>
        </w:rPr>
        <w:t xml:space="preserve"> Komunitné centrum sa nebráni, ale potreba aj odborníkov. Chýbajú ľudia.</w:t>
      </w:r>
    </w:p>
    <w:p w14:paraId="3C7E265F" w14:textId="29CF74D4" w:rsidR="009C1FCB" w:rsidRPr="009C1FCB" w:rsidRDefault="009C1FCB" w:rsidP="009C1FCB">
      <w:pPr>
        <w:widowControl/>
        <w:autoSpaceDE w:val="0"/>
        <w:autoSpaceDN w:val="0"/>
        <w:adjustRightInd w:val="0"/>
        <w:rPr>
          <w:rFonts w:asciiTheme="minorHAnsi" w:hAnsiTheme="minorHAnsi" w:cstheme="minorHAnsi"/>
          <w:sz w:val="20"/>
          <w:szCs w:val="20"/>
          <w:lang w:bidi="ar-SA"/>
        </w:rPr>
      </w:pPr>
      <w:r w:rsidRPr="00F971A3">
        <w:rPr>
          <w:rFonts w:asciiTheme="minorHAnsi" w:hAnsiTheme="minorHAnsi" w:cstheme="minorHAnsi"/>
          <w:b/>
          <w:sz w:val="20"/>
          <w:szCs w:val="20"/>
          <w:lang w:bidi="ar-SA"/>
        </w:rPr>
        <w:t>Turčan:</w:t>
      </w:r>
      <w:r w:rsidRPr="009C1FCB">
        <w:rPr>
          <w:rFonts w:asciiTheme="minorHAnsi" w:hAnsiTheme="minorHAnsi" w:cstheme="minorHAnsi"/>
          <w:sz w:val="20"/>
          <w:szCs w:val="20"/>
          <w:lang w:bidi="ar-SA"/>
        </w:rPr>
        <w:t xml:space="preserve"> Zdá sa, že</w:t>
      </w:r>
      <w:r w:rsidR="00F971A3">
        <w:rPr>
          <w:rFonts w:asciiTheme="minorHAnsi" w:hAnsiTheme="minorHAnsi" w:cstheme="minorHAnsi"/>
          <w:sz w:val="20"/>
          <w:szCs w:val="20"/>
          <w:lang w:bidi="ar-SA"/>
        </w:rPr>
        <w:t xml:space="preserve"> chýba predovšetkým</w:t>
      </w:r>
      <w:r w:rsidRPr="009C1FCB">
        <w:rPr>
          <w:rFonts w:asciiTheme="minorHAnsi" w:hAnsiTheme="minorHAnsi" w:cstheme="minorHAnsi"/>
          <w:sz w:val="20"/>
          <w:szCs w:val="20"/>
          <w:lang w:bidi="ar-SA"/>
        </w:rPr>
        <w:t xml:space="preserve"> koordinácia.</w:t>
      </w:r>
    </w:p>
    <w:p w14:paraId="4E92E579" w14:textId="2B227BE7" w:rsidR="009C1FCB" w:rsidRPr="009C1FCB" w:rsidRDefault="009C1FCB" w:rsidP="009C1FCB">
      <w:pPr>
        <w:widowControl/>
        <w:autoSpaceDE w:val="0"/>
        <w:autoSpaceDN w:val="0"/>
        <w:adjustRightInd w:val="0"/>
        <w:rPr>
          <w:rFonts w:asciiTheme="minorHAnsi" w:hAnsiTheme="minorHAnsi" w:cstheme="minorHAnsi"/>
          <w:sz w:val="20"/>
          <w:szCs w:val="20"/>
          <w:lang w:bidi="ar-SA"/>
        </w:rPr>
      </w:pPr>
      <w:r w:rsidRPr="00F971A3">
        <w:rPr>
          <w:rFonts w:asciiTheme="minorHAnsi" w:hAnsiTheme="minorHAnsi" w:cstheme="minorHAnsi"/>
          <w:b/>
          <w:sz w:val="20"/>
          <w:szCs w:val="20"/>
          <w:lang w:bidi="ar-SA"/>
        </w:rPr>
        <w:t>Lichý:</w:t>
      </w:r>
      <w:r w:rsidRPr="009C1FCB">
        <w:rPr>
          <w:rFonts w:asciiTheme="minorHAnsi" w:hAnsiTheme="minorHAnsi" w:cstheme="minorHAnsi"/>
          <w:sz w:val="20"/>
          <w:szCs w:val="20"/>
          <w:lang w:bidi="ar-SA"/>
        </w:rPr>
        <w:t xml:space="preserve"> Máme aj v PHSR návrh</w:t>
      </w:r>
      <w:r w:rsidR="00F971A3">
        <w:rPr>
          <w:rFonts w:asciiTheme="minorHAnsi" w:hAnsiTheme="minorHAnsi" w:cstheme="minorHAnsi"/>
          <w:sz w:val="20"/>
          <w:szCs w:val="20"/>
          <w:lang w:bidi="ar-SA"/>
        </w:rPr>
        <w:t xml:space="preserve"> </w:t>
      </w:r>
      <w:r w:rsidRPr="009C1FCB">
        <w:rPr>
          <w:rFonts w:asciiTheme="minorHAnsi" w:hAnsiTheme="minorHAnsi" w:cstheme="minorHAnsi"/>
          <w:sz w:val="20"/>
          <w:szCs w:val="20"/>
          <w:lang w:bidi="ar-SA"/>
        </w:rPr>
        <w:t>koordinátora pre sociálnu prácu a prevenciu.</w:t>
      </w:r>
    </w:p>
    <w:p w14:paraId="747A406D" w14:textId="6F85ABA9" w:rsidR="009C1FCB" w:rsidRPr="009C1FCB" w:rsidRDefault="009C1FCB" w:rsidP="009C1FCB">
      <w:pPr>
        <w:widowControl/>
        <w:autoSpaceDE w:val="0"/>
        <w:autoSpaceDN w:val="0"/>
        <w:adjustRightInd w:val="0"/>
        <w:rPr>
          <w:rFonts w:asciiTheme="minorHAnsi" w:hAnsiTheme="minorHAnsi" w:cstheme="minorHAnsi"/>
          <w:sz w:val="20"/>
          <w:szCs w:val="20"/>
          <w:lang w:bidi="ar-SA"/>
        </w:rPr>
      </w:pPr>
      <w:r w:rsidRPr="00F971A3">
        <w:rPr>
          <w:rFonts w:asciiTheme="minorHAnsi" w:hAnsiTheme="minorHAnsi" w:cstheme="minorHAnsi"/>
          <w:b/>
          <w:sz w:val="20"/>
          <w:szCs w:val="20"/>
          <w:lang w:bidi="ar-SA"/>
        </w:rPr>
        <w:t>Cerovská:</w:t>
      </w:r>
      <w:r w:rsidRPr="009C1FCB">
        <w:rPr>
          <w:rFonts w:asciiTheme="minorHAnsi" w:hAnsiTheme="minorHAnsi" w:cstheme="minorHAnsi"/>
          <w:sz w:val="20"/>
          <w:szCs w:val="20"/>
          <w:lang w:bidi="ar-SA"/>
        </w:rPr>
        <w:t xml:space="preserve"> Vníma potrebu prepojiť dolné a</w:t>
      </w:r>
      <w:r w:rsidR="00F971A3">
        <w:rPr>
          <w:rFonts w:asciiTheme="minorHAnsi" w:hAnsiTheme="minorHAnsi" w:cstheme="minorHAnsi"/>
          <w:sz w:val="20"/>
          <w:szCs w:val="20"/>
          <w:lang w:bidi="ar-SA"/>
        </w:rPr>
        <w:t> </w:t>
      </w:r>
      <w:r w:rsidRPr="009C1FCB">
        <w:rPr>
          <w:rFonts w:asciiTheme="minorHAnsi" w:hAnsiTheme="minorHAnsi" w:cstheme="minorHAnsi"/>
          <w:sz w:val="20"/>
          <w:szCs w:val="20"/>
          <w:lang w:bidi="ar-SA"/>
        </w:rPr>
        <w:t>horné</w:t>
      </w:r>
      <w:r w:rsidR="00F971A3">
        <w:rPr>
          <w:rFonts w:asciiTheme="minorHAnsi" w:hAnsiTheme="minorHAnsi" w:cstheme="minorHAnsi"/>
          <w:sz w:val="20"/>
          <w:szCs w:val="20"/>
          <w:lang w:bidi="ar-SA"/>
        </w:rPr>
        <w:t xml:space="preserve"> </w:t>
      </w:r>
      <w:r w:rsidRPr="009C1FCB">
        <w:rPr>
          <w:rFonts w:asciiTheme="minorHAnsi" w:hAnsiTheme="minorHAnsi" w:cstheme="minorHAnsi"/>
          <w:sz w:val="20"/>
          <w:szCs w:val="20"/>
          <w:lang w:bidi="ar-SA"/>
        </w:rPr>
        <w:t>sídlisko. Otázkou</w:t>
      </w:r>
      <w:r w:rsidR="00F971A3">
        <w:rPr>
          <w:rFonts w:asciiTheme="minorHAnsi" w:hAnsiTheme="minorHAnsi" w:cstheme="minorHAnsi"/>
          <w:sz w:val="20"/>
          <w:szCs w:val="20"/>
          <w:lang w:bidi="ar-SA"/>
        </w:rPr>
        <w:t xml:space="preserve"> je, </w:t>
      </w:r>
      <w:r w:rsidRPr="009C1FCB">
        <w:rPr>
          <w:rFonts w:asciiTheme="minorHAnsi" w:hAnsiTheme="minorHAnsi" w:cstheme="minorHAnsi"/>
          <w:sz w:val="20"/>
          <w:szCs w:val="20"/>
          <w:lang w:bidi="ar-SA"/>
        </w:rPr>
        <w:t>či</w:t>
      </w:r>
      <w:r w:rsidR="00F971A3">
        <w:rPr>
          <w:rFonts w:asciiTheme="minorHAnsi" w:hAnsiTheme="minorHAnsi" w:cstheme="minorHAnsi"/>
          <w:sz w:val="20"/>
          <w:szCs w:val="20"/>
          <w:lang w:bidi="ar-SA"/>
        </w:rPr>
        <w:t xml:space="preserve"> je </w:t>
      </w:r>
      <w:r w:rsidRPr="009C1FCB">
        <w:rPr>
          <w:rFonts w:asciiTheme="minorHAnsi" w:hAnsiTheme="minorHAnsi" w:cstheme="minorHAnsi"/>
          <w:sz w:val="20"/>
          <w:szCs w:val="20"/>
          <w:lang w:bidi="ar-SA"/>
        </w:rPr>
        <w:t>za čím prísť.</w:t>
      </w:r>
    </w:p>
    <w:p w14:paraId="11067DE7" w14:textId="7D51F7B8" w:rsidR="009C1FCB" w:rsidRPr="009C1FCB" w:rsidRDefault="009C1FCB" w:rsidP="009C1FCB">
      <w:pPr>
        <w:widowControl/>
        <w:autoSpaceDE w:val="0"/>
        <w:autoSpaceDN w:val="0"/>
        <w:adjustRightInd w:val="0"/>
        <w:rPr>
          <w:rFonts w:asciiTheme="minorHAnsi" w:hAnsiTheme="minorHAnsi" w:cstheme="minorHAnsi"/>
          <w:sz w:val="20"/>
          <w:szCs w:val="20"/>
          <w:lang w:bidi="ar-SA"/>
        </w:rPr>
      </w:pPr>
      <w:r w:rsidRPr="00F971A3">
        <w:rPr>
          <w:rFonts w:asciiTheme="minorHAnsi" w:hAnsiTheme="minorHAnsi" w:cstheme="minorHAnsi"/>
          <w:b/>
          <w:sz w:val="20"/>
          <w:szCs w:val="20"/>
          <w:lang w:bidi="ar-SA"/>
        </w:rPr>
        <w:t>Leitner:</w:t>
      </w:r>
      <w:r w:rsidRPr="009C1FCB">
        <w:rPr>
          <w:rFonts w:asciiTheme="minorHAnsi" w:hAnsiTheme="minorHAnsi" w:cstheme="minorHAnsi"/>
          <w:sz w:val="20"/>
          <w:szCs w:val="20"/>
          <w:lang w:bidi="ar-SA"/>
        </w:rPr>
        <w:t xml:space="preserve"> Dva podnety - mestská polícia, n</w:t>
      </w:r>
      <w:r w:rsidR="00F971A3">
        <w:rPr>
          <w:rFonts w:asciiTheme="minorHAnsi" w:hAnsiTheme="minorHAnsi" w:cstheme="minorHAnsi"/>
          <w:sz w:val="20"/>
          <w:szCs w:val="20"/>
          <w:lang w:bidi="ar-SA"/>
        </w:rPr>
        <w:t>í</w:t>
      </w:r>
      <w:r w:rsidRPr="009C1FCB">
        <w:rPr>
          <w:rFonts w:asciiTheme="minorHAnsi" w:hAnsiTheme="minorHAnsi" w:cstheme="minorHAnsi"/>
          <w:sz w:val="20"/>
          <w:szCs w:val="20"/>
          <w:lang w:bidi="ar-SA"/>
        </w:rPr>
        <w:t>zkoprahové centrum.</w:t>
      </w:r>
    </w:p>
    <w:p w14:paraId="4118B466" w14:textId="77777777" w:rsidR="009C1FCB" w:rsidRPr="009C1FCB" w:rsidRDefault="009C1FCB" w:rsidP="009C1FCB">
      <w:pPr>
        <w:widowControl/>
        <w:autoSpaceDE w:val="0"/>
        <w:autoSpaceDN w:val="0"/>
        <w:adjustRightInd w:val="0"/>
        <w:rPr>
          <w:rFonts w:asciiTheme="minorHAnsi" w:hAnsiTheme="minorHAnsi" w:cstheme="minorHAnsi"/>
          <w:sz w:val="20"/>
          <w:szCs w:val="20"/>
          <w:lang w:bidi="ar-SA"/>
        </w:rPr>
      </w:pPr>
      <w:r w:rsidRPr="009C1FCB">
        <w:rPr>
          <w:rFonts w:asciiTheme="minorHAnsi" w:hAnsiTheme="minorHAnsi" w:cstheme="minorHAnsi"/>
          <w:b/>
          <w:bCs/>
          <w:sz w:val="20"/>
          <w:szCs w:val="20"/>
          <w:lang w:bidi="ar-SA"/>
        </w:rPr>
        <w:t>Gajdošík:</w:t>
      </w:r>
      <w:r w:rsidRPr="009C1FCB">
        <w:rPr>
          <w:rFonts w:asciiTheme="minorHAnsi" w:hAnsiTheme="minorHAnsi" w:cstheme="minorHAnsi"/>
          <w:sz w:val="20"/>
          <w:szCs w:val="20"/>
          <w:lang w:bidi="ar-SA"/>
        </w:rPr>
        <w:t xml:space="preserve"> V minulosti sa uvažovalo a aj bola mestská polícia na Tatranskej. Skúsenosť, rozumnejšie, aby boli pracovníci MsP v teréne. Ak chceme zvýšiť stavy, je potrebné zmeniť rozpočet. Iným veľkým problémom sú drogy v meste.</w:t>
      </w:r>
    </w:p>
    <w:p w14:paraId="2F5F9AE8" w14:textId="56ADE993" w:rsidR="00E523FE" w:rsidRDefault="009C1FCB" w:rsidP="00F971A3">
      <w:pPr>
        <w:widowControl/>
        <w:autoSpaceDE w:val="0"/>
        <w:autoSpaceDN w:val="0"/>
        <w:adjustRightInd w:val="0"/>
        <w:rPr>
          <w:rFonts w:asciiTheme="minorHAnsi" w:hAnsiTheme="minorHAnsi" w:cstheme="minorHAnsi"/>
          <w:sz w:val="20"/>
          <w:szCs w:val="20"/>
          <w:lang w:bidi="ar-SA"/>
        </w:rPr>
      </w:pPr>
      <w:r w:rsidRPr="009C1FCB">
        <w:rPr>
          <w:rFonts w:asciiTheme="minorHAnsi" w:hAnsiTheme="minorHAnsi" w:cstheme="minorHAnsi"/>
          <w:b/>
          <w:bCs/>
          <w:sz w:val="20"/>
          <w:szCs w:val="20"/>
          <w:lang w:bidi="ar-SA"/>
        </w:rPr>
        <w:t xml:space="preserve">Leitner: </w:t>
      </w:r>
      <w:r w:rsidRPr="009C1FCB">
        <w:rPr>
          <w:rFonts w:asciiTheme="minorHAnsi" w:hAnsiTheme="minorHAnsi" w:cstheme="minorHAnsi"/>
          <w:sz w:val="20"/>
          <w:szCs w:val="20"/>
          <w:lang w:bidi="ar-SA"/>
        </w:rPr>
        <w:t>Zosumarizujme kritické oblasti - park, podchod Rudohorská, oblasť za školou Tatranská a obchodným domom Billa, kosodrevina pod Starohorskou, bývalý park nad Lidlom, detský park Beskydská.</w:t>
      </w:r>
    </w:p>
    <w:p w14:paraId="68E68FC1" w14:textId="7025D9C5" w:rsidR="00F971A3" w:rsidRPr="00F971A3" w:rsidRDefault="00F971A3" w:rsidP="00F971A3">
      <w:pPr>
        <w:widowControl/>
        <w:autoSpaceDE w:val="0"/>
        <w:autoSpaceDN w:val="0"/>
        <w:adjustRightInd w:val="0"/>
        <w:rPr>
          <w:rFonts w:asciiTheme="minorHAnsi" w:hAnsiTheme="minorHAnsi" w:cstheme="minorHAnsi"/>
          <w:sz w:val="20"/>
          <w:szCs w:val="20"/>
          <w:lang w:bidi="ar-SA"/>
        </w:rPr>
      </w:pPr>
    </w:p>
    <w:p w14:paraId="7A1271F6" w14:textId="7EB11FE7" w:rsidR="00F971A3" w:rsidRPr="00F971A3" w:rsidRDefault="00F971A3" w:rsidP="00F971A3">
      <w:pPr>
        <w:tabs>
          <w:tab w:val="left" w:pos="284"/>
          <w:tab w:val="left" w:pos="570"/>
          <w:tab w:val="left" w:pos="1416"/>
          <w:tab w:val="left" w:pos="2124"/>
          <w:tab w:val="left" w:pos="2832"/>
          <w:tab w:val="left" w:pos="5178"/>
        </w:tabs>
        <w:spacing w:before="120" w:line="240" w:lineRule="exact"/>
        <w:rPr>
          <w:rFonts w:asciiTheme="minorHAnsi" w:eastAsia="Calibri" w:hAnsiTheme="minorHAnsi" w:cstheme="minorHAnsi"/>
          <w:b/>
          <w:color w:val="00000A"/>
          <w:sz w:val="20"/>
          <w:szCs w:val="20"/>
          <w:shd w:val="clear" w:color="auto" w:fill="FFFFFF"/>
        </w:rPr>
      </w:pPr>
      <w:r w:rsidRPr="00F971A3">
        <w:rPr>
          <w:rFonts w:asciiTheme="minorHAnsi" w:eastAsia="Calibri" w:hAnsiTheme="minorHAnsi" w:cstheme="minorHAnsi"/>
          <w:b/>
          <w:color w:val="00000A"/>
          <w:sz w:val="20"/>
          <w:szCs w:val="20"/>
          <w:shd w:val="clear" w:color="auto" w:fill="FFFFFF"/>
        </w:rPr>
        <w:t>Uznesenie č. 4: VMČ poveruje viceprimátorov</w:t>
      </w:r>
      <w:r>
        <w:rPr>
          <w:rFonts w:asciiTheme="minorHAnsi" w:eastAsia="Calibri" w:hAnsiTheme="minorHAnsi" w:cstheme="minorHAnsi"/>
          <w:b/>
          <w:color w:val="00000A"/>
          <w:sz w:val="20"/>
          <w:szCs w:val="20"/>
          <w:shd w:val="clear" w:color="auto" w:fill="FFFFFF"/>
        </w:rPr>
        <w:t>,</w:t>
      </w:r>
      <w:r w:rsidRPr="00F971A3">
        <w:rPr>
          <w:rFonts w:asciiTheme="minorHAnsi" w:eastAsia="Calibri" w:hAnsiTheme="minorHAnsi" w:cstheme="minorHAnsi"/>
          <w:b/>
          <w:color w:val="00000A"/>
          <w:sz w:val="20"/>
          <w:szCs w:val="20"/>
          <w:shd w:val="clear" w:color="auto" w:fill="FFFFFF"/>
        </w:rPr>
        <w:t xml:space="preserve"> ktor</w:t>
      </w:r>
      <w:r>
        <w:rPr>
          <w:rFonts w:asciiTheme="minorHAnsi" w:eastAsia="Calibri" w:hAnsiTheme="minorHAnsi" w:cstheme="minorHAnsi"/>
          <w:b/>
          <w:color w:val="00000A"/>
          <w:sz w:val="20"/>
          <w:szCs w:val="20"/>
          <w:shd w:val="clear" w:color="auto" w:fill="FFFFFF"/>
        </w:rPr>
        <w:t>í</w:t>
      </w:r>
      <w:r w:rsidRPr="00F971A3">
        <w:rPr>
          <w:rFonts w:asciiTheme="minorHAnsi" w:eastAsia="Calibri" w:hAnsiTheme="minorHAnsi" w:cstheme="minorHAnsi"/>
          <w:b/>
          <w:color w:val="00000A"/>
          <w:sz w:val="20"/>
          <w:szCs w:val="20"/>
          <w:shd w:val="clear" w:color="auto" w:fill="FFFFFF"/>
        </w:rPr>
        <w:t xml:space="preserve"> sú členmi výboru (Gajdošík, Lichý), aby sa stretli s náčelíkom MsP za účelom diskusie o problémových oblastiach v mestskej časti Rudlová - Sásová.</w:t>
      </w:r>
    </w:p>
    <w:p w14:paraId="5B3041CE" w14:textId="1AE26391" w:rsidR="00F971A3" w:rsidRPr="00F971A3" w:rsidRDefault="00F971A3" w:rsidP="00F971A3">
      <w:pPr>
        <w:tabs>
          <w:tab w:val="left" w:pos="284"/>
          <w:tab w:val="left" w:pos="570"/>
          <w:tab w:val="left" w:pos="1416"/>
          <w:tab w:val="left" w:pos="2124"/>
          <w:tab w:val="left" w:pos="2832"/>
          <w:tab w:val="left" w:pos="5178"/>
        </w:tabs>
        <w:spacing w:before="120" w:line="240" w:lineRule="exact"/>
        <w:rPr>
          <w:rFonts w:asciiTheme="minorHAnsi" w:eastAsia="Calibri" w:hAnsiTheme="minorHAnsi" w:cstheme="minorHAnsi"/>
          <w:color w:val="00000A"/>
          <w:sz w:val="20"/>
          <w:szCs w:val="20"/>
          <w:shd w:val="clear" w:color="auto" w:fill="FFFFFF"/>
        </w:rPr>
      </w:pPr>
      <w:r w:rsidRPr="00F971A3">
        <w:rPr>
          <w:rFonts w:asciiTheme="minorHAnsi" w:eastAsia="Calibri" w:hAnsiTheme="minorHAnsi" w:cstheme="minorHAnsi"/>
          <w:color w:val="00000A"/>
          <w:sz w:val="20"/>
          <w:szCs w:val="20"/>
          <w:shd w:val="clear" w:color="auto" w:fill="FFFFFF"/>
        </w:rPr>
        <w:t>Výsledky hlasovania: za: 6 proti: 0 zdržal sa: 0</w:t>
      </w:r>
    </w:p>
    <w:p w14:paraId="772041AA" w14:textId="6C21DA86" w:rsidR="00F971A3" w:rsidRDefault="00F971A3" w:rsidP="00F971A3">
      <w:pPr>
        <w:widowControl/>
        <w:autoSpaceDE w:val="0"/>
        <w:autoSpaceDN w:val="0"/>
        <w:adjustRightInd w:val="0"/>
        <w:rPr>
          <w:rFonts w:asciiTheme="minorHAnsi" w:hAnsiTheme="minorHAnsi" w:cstheme="minorHAnsi"/>
          <w:sz w:val="20"/>
          <w:szCs w:val="20"/>
          <w:lang w:bidi="ar-SA"/>
        </w:rPr>
      </w:pPr>
    </w:p>
    <w:p w14:paraId="6B0B40F4" w14:textId="7DC96A79" w:rsidR="00F971A3" w:rsidRPr="00F971A3" w:rsidRDefault="00F971A3" w:rsidP="00F971A3">
      <w:pPr>
        <w:widowControl/>
        <w:autoSpaceDE w:val="0"/>
        <w:autoSpaceDN w:val="0"/>
        <w:adjustRightInd w:val="0"/>
        <w:rPr>
          <w:rFonts w:asciiTheme="minorHAnsi" w:hAnsiTheme="minorHAnsi" w:cstheme="minorHAnsi"/>
          <w:sz w:val="20"/>
          <w:szCs w:val="20"/>
          <w:lang w:bidi="ar-SA"/>
        </w:rPr>
      </w:pPr>
      <w:r w:rsidRPr="00F971A3">
        <w:rPr>
          <w:rFonts w:asciiTheme="minorHAnsi" w:hAnsiTheme="minorHAnsi" w:cstheme="minorHAnsi"/>
          <w:b/>
          <w:sz w:val="20"/>
          <w:szCs w:val="20"/>
          <w:lang w:bidi="ar-SA"/>
        </w:rPr>
        <w:t>Cerovská</w:t>
      </w:r>
      <w:r>
        <w:rPr>
          <w:rFonts w:asciiTheme="minorHAnsi" w:hAnsiTheme="minorHAnsi" w:cstheme="minorHAnsi"/>
          <w:sz w:val="20"/>
          <w:szCs w:val="20"/>
          <w:lang w:bidi="ar-SA"/>
        </w:rPr>
        <w:t xml:space="preserve">: </w:t>
      </w:r>
      <w:r w:rsidRPr="00F971A3">
        <w:rPr>
          <w:rFonts w:asciiTheme="minorHAnsi" w:hAnsiTheme="minorHAnsi" w:cstheme="minorHAnsi"/>
          <w:sz w:val="20"/>
          <w:szCs w:val="20"/>
          <w:lang w:bidi="ar-SA"/>
        </w:rPr>
        <w:t>Ako spraviť krok k tomu, aby mohli do KC prichádzať všetci (mladí, seniori, …), zo spodného sídliska neexistuje týmto smerom autobusový spoj.</w:t>
      </w:r>
    </w:p>
    <w:p w14:paraId="29C7C7C7" w14:textId="33069E64" w:rsidR="00F971A3" w:rsidRPr="00F971A3" w:rsidRDefault="00F971A3" w:rsidP="00F971A3">
      <w:pPr>
        <w:widowControl/>
        <w:autoSpaceDE w:val="0"/>
        <w:autoSpaceDN w:val="0"/>
        <w:adjustRightInd w:val="0"/>
        <w:rPr>
          <w:rFonts w:asciiTheme="minorHAnsi" w:hAnsiTheme="minorHAnsi" w:cstheme="minorHAnsi"/>
          <w:sz w:val="20"/>
          <w:szCs w:val="20"/>
          <w:lang w:bidi="ar-SA"/>
        </w:rPr>
      </w:pPr>
      <w:r w:rsidRPr="00F971A3">
        <w:rPr>
          <w:rFonts w:asciiTheme="minorHAnsi" w:hAnsiTheme="minorHAnsi" w:cstheme="minorHAnsi"/>
          <w:b/>
          <w:bCs/>
          <w:sz w:val="20"/>
          <w:szCs w:val="20"/>
          <w:lang w:bidi="ar-SA"/>
        </w:rPr>
        <w:t xml:space="preserve">Lichý: </w:t>
      </w:r>
      <w:r w:rsidRPr="00F971A3">
        <w:rPr>
          <w:rFonts w:asciiTheme="minorHAnsi" w:hAnsiTheme="minorHAnsi" w:cstheme="minorHAnsi"/>
          <w:sz w:val="20"/>
          <w:szCs w:val="20"/>
          <w:lang w:bidi="ar-SA"/>
        </w:rPr>
        <w:t>Vníma požiadavku, aktuálne sa však pripravuje projekt mobility, uvidíme</w:t>
      </w:r>
      <w:r>
        <w:rPr>
          <w:rFonts w:asciiTheme="minorHAnsi" w:hAnsiTheme="minorHAnsi" w:cstheme="minorHAnsi"/>
          <w:sz w:val="20"/>
          <w:szCs w:val="20"/>
          <w:lang w:bidi="ar-SA"/>
        </w:rPr>
        <w:t>.</w:t>
      </w:r>
    </w:p>
    <w:p w14:paraId="7047EFF0" w14:textId="77777777" w:rsidR="00F971A3" w:rsidRPr="00F971A3" w:rsidRDefault="00F971A3" w:rsidP="00F971A3">
      <w:pPr>
        <w:widowControl/>
        <w:autoSpaceDE w:val="0"/>
        <w:autoSpaceDN w:val="0"/>
        <w:adjustRightInd w:val="0"/>
        <w:rPr>
          <w:rFonts w:asciiTheme="minorHAnsi" w:hAnsiTheme="minorHAnsi" w:cstheme="minorHAnsi"/>
          <w:sz w:val="20"/>
          <w:szCs w:val="20"/>
          <w:lang w:bidi="ar-SA"/>
        </w:rPr>
      </w:pPr>
      <w:r w:rsidRPr="00F971A3">
        <w:rPr>
          <w:rFonts w:asciiTheme="minorHAnsi" w:hAnsiTheme="minorHAnsi" w:cstheme="minorHAnsi"/>
          <w:b/>
          <w:sz w:val="20"/>
          <w:szCs w:val="20"/>
          <w:lang w:bidi="ar-SA"/>
        </w:rPr>
        <w:lastRenderedPageBreak/>
        <w:t>Turčan:</w:t>
      </w:r>
      <w:r w:rsidRPr="00F971A3">
        <w:rPr>
          <w:rFonts w:asciiTheme="minorHAnsi" w:hAnsiTheme="minorHAnsi" w:cstheme="minorHAnsi"/>
          <w:sz w:val="20"/>
          <w:szCs w:val="20"/>
          <w:lang w:bidi="ar-SA"/>
        </w:rPr>
        <w:t xml:space="preserve"> Pre mladých nemôže byť problém, je to krátka vzdialenosť.</w:t>
      </w:r>
    </w:p>
    <w:p w14:paraId="636E357F" w14:textId="37100E0B" w:rsidR="00F971A3" w:rsidRDefault="00F971A3" w:rsidP="00F971A3">
      <w:pPr>
        <w:widowControl/>
        <w:autoSpaceDE w:val="0"/>
        <w:autoSpaceDN w:val="0"/>
        <w:adjustRightInd w:val="0"/>
        <w:rPr>
          <w:rFonts w:asciiTheme="minorHAnsi" w:hAnsiTheme="minorHAnsi" w:cstheme="minorHAnsi"/>
          <w:sz w:val="20"/>
          <w:szCs w:val="20"/>
          <w:lang w:bidi="ar-SA"/>
        </w:rPr>
      </w:pPr>
      <w:r w:rsidRPr="00F971A3">
        <w:rPr>
          <w:rFonts w:asciiTheme="minorHAnsi" w:hAnsiTheme="minorHAnsi" w:cstheme="minorHAnsi"/>
          <w:b/>
          <w:sz w:val="20"/>
          <w:szCs w:val="20"/>
          <w:lang w:bidi="ar-SA"/>
        </w:rPr>
        <w:t>Gajdo</w:t>
      </w:r>
      <w:r>
        <w:rPr>
          <w:rFonts w:asciiTheme="minorHAnsi" w:hAnsiTheme="minorHAnsi" w:cstheme="minorHAnsi"/>
          <w:b/>
          <w:sz w:val="20"/>
          <w:szCs w:val="20"/>
          <w:lang w:bidi="ar-SA"/>
        </w:rPr>
        <w:t>š</w:t>
      </w:r>
      <w:r w:rsidRPr="00F971A3">
        <w:rPr>
          <w:rFonts w:asciiTheme="minorHAnsi" w:hAnsiTheme="minorHAnsi" w:cstheme="minorHAnsi"/>
          <w:b/>
          <w:sz w:val="20"/>
          <w:szCs w:val="20"/>
          <w:lang w:bidi="ar-SA"/>
        </w:rPr>
        <w:t>ík:</w:t>
      </w:r>
      <w:r w:rsidRPr="00F971A3">
        <w:rPr>
          <w:rFonts w:asciiTheme="minorHAnsi" w:hAnsiTheme="minorHAnsi" w:cstheme="minorHAnsi"/>
          <w:sz w:val="20"/>
          <w:szCs w:val="20"/>
          <w:lang w:bidi="ar-SA"/>
        </w:rPr>
        <w:t xml:space="preserve"> Koncepcia verejnej dopravy sa nerobí takýmto spôsobom, záleží od vyťaženosti a prepojenia rôznych miest, kvôli KC sa nový spoj nebude vytvárať. Radšej sa potom zamyslieť nad komunitným priestorom na dolnom sídlisku.</w:t>
      </w:r>
    </w:p>
    <w:p w14:paraId="7DF784F9" w14:textId="1BB54184" w:rsidR="00F971A3" w:rsidRDefault="00F971A3" w:rsidP="00F971A3">
      <w:pPr>
        <w:widowControl/>
        <w:autoSpaceDE w:val="0"/>
        <w:autoSpaceDN w:val="0"/>
        <w:adjustRightInd w:val="0"/>
        <w:rPr>
          <w:rFonts w:asciiTheme="minorHAnsi" w:hAnsiTheme="minorHAnsi" w:cstheme="minorHAnsi"/>
          <w:sz w:val="20"/>
          <w:szCs w:val="20"/>
          <w:lang w:bidi="ar-SA"/>
        </w:rPr>
      </w:pPr>
    </w:p>
    <w:p w14:paraId="139F1E93" w14:textId="05521779" w:rsidR="00F971A3" w:rsidRDefault="00F971A3" w:rsidP="00F971A3">
      <w:pPr>
        <w:widowControl/>
        <w:autoSpaceDE w:val="0"/>
        <w:autoSpaceDN w:val="0"/>
        <w:adjustRightInd w:val="0"/>
        <w:rPr>
          <w:rFonts w:asciiTheme="minorHAnsi" w:hAnsiTheme="minorHAnsi" w:cstheme="minorHAnsi"/>
          <w:sz w:val="20"/>
          <w:szCs w:val="20"/>
          <w:lang w:bidi="ar-SA"/>
        </w:rPr>
      </w:pPr>
      <w:r>
        <w:rPr>
          <w:rFonts w:asciiTheme="minorHAnsi" w:hAnsiTheme="minorHAnsi" w:cstheme="minorHAnsi"/>
          <w:sz w:val="20"/>
          <w:szCs w:val="20"/>
          <w:lang w:bidi="ar-SA"/>
        </w:rPr>
        <w:t xml:space="preserve">Predseda VMČ navrhol diskusiu vzhľadom na čas prerušiť. </w:t>
      </w:r>
      <w:r w:rsidR="004B41F2">
        <w:rPr>
          <w:rFonts w:asciiTheme="minorHAnsi" w:hAnsiTheme="minorHAnsi" w:cstheme="minorHAnsi"/>
          <w:sz w:val="20"/>
          <w:szCs w:val="20"/>
          <w:lang w:bidi="ar-SA"/>
        </w:rPr>
        <w:t>Informoval o možnosti diskutovať o ďalších podnetoch aj na nasledujúcich zasadnutiach výboru</w:t>
      </w:r>
      <w:r>
        <w:rPr>
          <w:rFonts w:asciiTheme="minorHAnsi" w:hAnsiTheme="minorHAnsi" w:cstheme="minorHAnsi"/>
          <w:sz w:val="20"/>
          <w:szCs w:val="20"/>
          <w:lang w:bidi="ar-SA"/>
        </w:rPr>
        <w:t xml:space="preserve">. </w:t>
      </w:r>
      <w:r w:rsidR="004B41F2">
        <w:rPr>
          <w:rFonts w:asciiTheme="minorHAnsi" w:hAnsiTheme="minorHAnsi" w:cstheme="minorHAnsi"/>
          <w:sz w:val="20"/>
          <w:szCs w:val="20"/>
          <w:lang w:bidi="ar-SA"/>
        </w:rPr>
        <w:t>Adresovať podnety č</w:t>
      </w:r>
      <w:r>
        <w:rPr>
          <w:rFonts w:asciiTheme="minorHAnsi" w:hAnsiTheme="minorHAnsi" w:cstheme="minorHAnsi"/>
          <w:sz w:val="20"/>
          <w:szCs w:val="20"/>
          <w:lang w:bidi="ar-SA"/>
        </w:rPr>
        <w:t>len</w:t>
      </w:r>
      <w:r w:rsidR="004B41F2">
        <w:rPr>
          <w:rFonts w:asciiTheme="minorHAnsi" w:hAnsiTheme="minorHAnsi" w:cstheme="minorHAnsi"/>
          <w:sz w:val="20"/>
          <w:szCs w:val="20"/>
          <w:lang w:bidi="ar-SA"/>
        </w:rPr>
        <w:t>om</w:t>
      </w:r>
      <w:r>
        <w:rPr>
          <w:rFonts w:asciiTheme="minorHAnsi" w:hAnsiTheme="minorHAnsi" w:cstheme="minorHAnsi"/>
          <w:sz w:val="20"/>
          <w:szCs w:val="20"/>
          <w:lang w:bidi="ar-SA"/>
        </w:rPr>
        <w:t xml:space="preserve"> výboru</w:t>
      </w:r>
      <w:r w:rsidR="004B41F2">
        <w:rPr>
          <w:rFonts w:asciiTheme="minorHAnsi" w:hAnsiTheme="minorHAnsi" w:cstheme="minorHAnsi"/>
          <w:sz w:val="20"/>
          <w:szCs w:val="20"/>
          <w:lang w:bidi="ar-SA"/>
        </w:rPr>
        <w:t xml:space="preserve"> je možné priebežne ako obvykle, kontakty sú zverejnené, budeme ich zbierať.</w:t>
      </w:r>
    </w:p>
    <w:p w14:paraId="59703F83" w14:textId="0B79CD2D" w:rsidR="00F971A3" w:rsidRDefault="00F971A3" w:rsidP="00F971A3">
      <w:pPr>
        <w:widowControl/>
        <w:autoSpaceDE w:val="0"/>
        <w:autoSpaceDN w:val="0"/>
        <w:adjustRightInd w:val="0"/>
        <w:rPr>
          <w:rFonts w:asciiTheme="minorHAnsi" w:hAnsiTheme="minorHAnsi" w:cstheme="minorHAnsi"/>
          <w:sz w:val="20"/>
          <w:szCs w:val="20"/>
          <w:lang w:bidi="ar-SA"/>
        </w:rPr>
      </w:pPr>
    </w:p>
    <w:p w14:paraId="5AC0E175" w14:textId="3496227E" w:rsidR="00DE4BE7" w:rsidRDefault="00DE4BE7" w:rsidP="00F971A3">
      <w:pPr>
        <w:widowControl/>
        <w:autoSpaceDE w:val="0"/>
        <w:autoSpaceDN w:val="0"/>
        <w:adjustRightInd w:val="0"/>
        <w:rPr>
          <w:rFonts w:asciiTheme="minorHAnsi" w:hAnsiTheme="minorHAnsi" w:cstheme="minorHAnsi"/>
          <w:sz w:val="20"/>
          <w:szCs w:val="20"/>
          <w:lang w:bidi="ar-SA"/>
        </w:rPr>
      </w:pPr>
    </w:p>
    <w:p w14:paraId="7EB5FF35" w14:textId="77777777" w:rsidR="00DE4BE7" w:rsidRPr="00F971A3" w:rsidRDefault="00DE4BE7" w:rsidP="00F971A3">
      <w:pPr>
        <w:widowControl/>
        <w:autoSpaceDE w:val="0"/>
        <w:autoSpaceDN w:val="0"/>
        <w:adjustRightInd w:val="0"/>
        <w:rPr>
          <w:rFonts w:asciiTheme="minorHAnsi" w:hAnsiTheme="minorHAnsi" w:cstheme="minorHAnsi"/>
          <w:sz w:val="20"/>
          <w:szCs w:val="20"/>
          <w:lang w:bidi="ar-SA"/>
        </w:rPr>
      </w:pPr>
    </w:p>
    <w:p w14:paraId="01C67407" w14:textId="391A8F23" w:rsidR="00E523FE" w:rsidRPr="00EE581E" w:rsidRDefault="00254889" w:rsidP="00FF34A9">
      <w:pPr>
        <w:spacing w:after="120" w:line="240" w:lineRule="exact"/>
        <w:rPr>
          <w:rFonts w:asciiTheme="minorHAnsi" w:eastAsia="Calibri" w:hAnsiTheme="minorHAnsi" w:cstheme="minorHAnsi"/>
          <w:b/>
          <w:color w:val="00000A"/>
          <w:sz w:val="20"/>
          <w:szCs w:val="20"/>
          <w:highlight w:val="white"/>
        </w:rPr>
      </w:pPr>
      <w:r w:rsidRPr="00EE581E">
        <w:rPr>
          <w:rFonts w:asciiTheme="minorHAnsi" w:eastAsia="Calibri" w:hAnsiTheme="minorHAnsi" w:cstheme="minorHAnsi"/>
          <w:b/>
          <w:color w:val="00000A"/>
          <w:sz w:val="20"/>
          <w:szCs w:val="20"/>
          <w:shd w:val="clear" w:color="auto" w:fill="FFFFFF"/>
        </w:rPr>
        <w:t>5. Rôzne</w:t>
      </w:r>
    </w:p>
    <w:p w14:paraId="413B18AB" w14:textId="77777777" w:rsidR="004B41F2" w:rsidRDefault="00254889" w:rsidP="004B41F2">
      <w:pPr>
        <w:spacing w:after="120" w:line="240" w:lineRule="exact"/>
        <w:jc w:val="both"/>
        <w:rPr>
          <w:rFonts w:asciiTheme="minorHAnsi" w:eastAsia="Calibri" w:hAnsiTheme="minorHAnsi" w:cstheme="minorHAnsi"/>
          <w:color w:val="00000A"/>
          <w:sz w:val="20"/>
          <w:szCs w:val="20"/>
          <w:shd w:val="clear" w:color="auto" w:fill="FFFFFF"/>
        </w:rPr>
      </w:pPr>
      <w:r w:rsidRPr="00EE581E">
        <w:rPr>
          <w:rFonts w:asciiTheme="minorHAnsi" w:eastAsia="Calibri" w:hAnsiTheme="minorHAnsi" w:cstheme="minorHAnsi"/>
          <w:color w:val="00000A"/>
          <w:sz w:val="20"/>
          <w:szCs w:val="20"/>
          <w:shd w:val="clear" w:color="auto" w:fill="FFFFFF"/>
        </w:rPr>
        <w:tab/>
      </w:r>
      <w:r w:rsidR="00F971A3">
        <w:rPr>
          <w:rFonts w:asciiTheme="minorHAnsi" w:eastAsia="Calibri" w:hAnsiTheme="minorHAnsi" w:cstheme="minorHAnsi"/>
          <w:color w:val="00000A"/>
          <w:sz w:val="20"/>
          <w:szCs w:val="20"/>
          <w:shd w:val="clear" w:color="auto" w:fill="FFFFFF"/>
        </w:rPr>
        <w:t>Do bodu rôzne sa prihlásil Vladimír Pirošík s tromi bodm</w:t>
      </w:r>
      <w:r w:rsidR="004B41F2">
        <w:rPr>
          <w:rFonts w:asciiTheme="minorHAnsi" w:eastAsia="Calibri" w:hAnsiTheme="minorHAnsi" w:cstheme="minorHAnsi"/>
          <w:color w:val="00000A"/>
          <w:sz w:val="20"/>
          <w:szCs w:val="20"/>
          <w:shd w:val="clear" w:color="auto" w:fill="FFFFFF"/>
        </w:rPr>
        <w:t>i:</w:t>
      </w:r>
    </w:p>
    <w:p w14:paraId="0AAC0166" w14:textId="0815D0B0" w:rsidR="004B41F2" w:rsidRPr="004B41F2" w:rsidRDefault="006F6F6B" w:rsidP="004B41F2">
      <w:pPr>
        <w:pStyle w:val="ListParagraph"/>
        <w:numPr>
          <w:ilvl w:val="2"/>
          <w:numId w:val="1"/>
        </w:numPr>
        <w:spacing w:after="120" w:line="240" w:lineRule="exact"/>
        <w:jc w:val="both"/>
        <w:rPr>
          <w:rFonts w:asciiTheme="minorHAnsi" w:eastAsia="Calibri" w:hAnsiTheme="minorHAnsi" w:cstheme="minorHAnsi"/>
          <w:color w:val="00000A"/>
          <w:sz w:val="20"/>
          <w:szCs w:val="20"/>
          <w:shd w:val="clear" w:color="auto" w:fill="FFFFFF"/>
        </w:rPr>
      </w:pPr>
      <w:r>
        <w:rPr>
          <w:rFonts w:asciiTheme="minorHAnsi" w:hAnsiTheme="minorHAnsi" w:cstheme="minorHAnsi"/>
          <w:sz w:val="20"/>
          <w:szCs w:val="20"/>
          <w:lang w:bidi="ar-SA"/>
        </w:rPr>
        <w:t>pripomenul</w:t>
      </w:r>
      <w:r w:rsidR="004B41F2">
        <w:rPr>
          <w:rFonts w:asciiTheme="minorHAnsi" w:hAnsiTheme="minorHAnsi" w:cstheme="minorHAnsi"/>
          <w:sz w:val="20"/>
          <w:szCs w:val="20"/>
          <w:lang w:bidi="ar-SA"/>
        </w:rPr>
        <w:t>,</w:t>
      </w:r>
      <w:r w:rsidR="00F971A3" w:rsidRPr="004B41F2">
        <w:rPr>
          <w:rFonts w:asciiTheme="minorHAnsi" w:hAnsiTheme="minorHAnsi" w:cstheme="minorHAnsi"/>
          <w:sz w:val="20"/>
          <w:szCs w:val="20"/>
          <w:lang w:bidi="ar-SA"/>
        </w:rPr>
        <w:t xml:space="preserve"> že okrem </w:t>
      </w:r>
      <w:r w:rsidR="004B41F2">
        <w:rPr>
          <w:rFonts w:asciiTheme="minorHAnsi" w:hAnsiTheme="minorHAnsi" w:cstheme="minorHAnsi"/>
          <w:sz w:val="20"/>
          <w:szCs w:val="20"/>
          <w:lang w:bidi="ar-SA"/>
        </w:rPr>
        <w:t>KC</w:t>
      </w:r>
      <w:r w:rsidR="00F971A3" w:rsidRPr="004B41F2">
        <w:rPr>
          <w:rFonts w:asciiTheme="minorHAnsi" w:hAnsiTheme="minorHAnsi" w:cstheme="minorHAnsi"/>
          <w:sz w:val="20"/>
          <w:szCs w:val="20"/>
          <w:lang w:bidi="ar-SA"/>
        </w:rPr>
        <w:t xml:space="preserve"> tu máme školy, ktoré majú priestory a</w:t>
      </w:r>
      <w:r w:rsidR="004B41F2">
        <w:rPr>
          <w:rFonts w:asciiTheme="minorHAnsi" w:hAnsiTheme="minorHAnsi" w:cstheme="minorHAnsi"/>
          <w:sz w:val="20"/>
          <w:szCs w:val="20"/>
          <w:lang w:bidi="ar-SA"/>
        </w:rPr>
        <w:t> </w:t>
      </w:r>
      <w:r w:rsidR="004B41F2" w:rsidRPr="004B41F2">
        <w:rPr>
          <w:rFonts w:asciiTheme="minorHAnsi" w:hAnsiTheme="minorHAnsi" w:cstheme="minorHAnsi"/>
          <w:sz w:val="20"/>
          <w:szCs w:val="20"/>
          <w:lang w:bidi="ar-SA"/>
        </w:rPr>
        <w:t>infraštruktúru</w:t>
      </w:r>
    </w:p>
    <w:p w14:paraId="606DD307" w14:textId="3B310C1B" w:rsidR="004B41F2" w:rsidRPr="004B41F2" w:rsidRDefault="006F6F6B" w:rsidP="004B41F2">
      <w:pPr>
        <w:pStyle w:val="ListParagraph"/>
        <w:numPr>
          <w:ilvl w:val="2"/>
          <w:numId w:val="1"/>
        </w:numPr>
        <w:spacing w:after="120" w:line="240" w:lineRule="exact"/>
        <w:jc w:val="both"/>
        <w:rPr>
          <w:rFonts w:asciiTheme="minorHAnsi" w:eastAsia="Calibri" w:hAnsiTheme="minorHAnsi" w:cstheme="minorHAnsi"/>
          <w:color w:val="00000A"/>
          <w:sz w:val="20"/>
          <w:szCs w:val="20"/>
          <w:shd w:val="clear" w:color="auto" w:fill="FFFFFF"/>
        </w:rPr>
      </w:pPr>
      <w:r>
        <w:rPr>
          <w:rFonts w:asciiTheme="minorHAnsi" w:hAnsiTheme="minorHAnsi" w:cstheme="minorHAnsi"/>
          <w:sz w:val="20"/>
          <w:szCs w:val="20"/>
          <w:lang w:bidi="ar-SA"/>
        </w:rPr>
        <w:t xml:space="preserve">priniesol </w:t>
      </w:r>
      <w:r w:rsidR="004B41F2">
        <w:rPr>
          <w:rFonts w:asciiTheme="minorHAnsi" w:hAnsiTheme="minorHAnsi" w:cstheme="minorHAnsi"/>
          <w:sz w:val="20"/>
          <w:szCs w:val="20"/>
          <w:lang w:bidi="ar-SA"/>
        </w:rPr>
        <w:t>otázku</w:t>
      </w:r>
      <w:r w:rsidR="00640C21">
        <w:rPr>
          <w:rFonts w:asciiTheme="minorHAnsi" w:hAnsiTheme="minorHAnsi" w:cstheme="minorHAnsi"/>
          <w:sz w:val="20"/>
          <w:szCs w:val="20"/>
          <w:lang w:bidi="ar-SA"/>
        </w:rPr>
        <w:t xml:space="preserve"> aký je</w:t>
      </w:r>
      <w:r w:rsidR="004B41F2">
        <w:rPr>
          <w:rFonts w:asciiTheme="minorHAnsi" w:hAnsiTheme="minorHAnsi" w:cstheme="minorHAnsi"/>
          <w:sz w:val="20"/>
          <w:szCs w:val="20"/>
          <w:lang w:bidi="ar-SA"/>
        </w:rPr>
        <w:t xml:space="preserve"> stav ohľadom OR, je dopyt po nových</w:t>
      </w:r>
    </w:p>
    <w:p w14:paraId="1A91006C" w14:textId="7A479BD1" w:rsidR="004B41F2" w:rsidRPr="004B41F2" w:rsidRDefault="004B41F2" w:rsidP="004B41F2">
      <w:pPr>
        <w:spacing w:after="120" w:line="240" w:lineRule="exact"/>
        <w:ind w:left="1440"/>
        <w:rPr>
          <w:rFonts w:asciiTheme="minorHAnsi" w:hAnsiTheme="minorHAnsi" w:cstheme="minorHAnsi"/>
          <w:sz w:val="20"/>
          <w:szCs w:val="20"/>
          <w:lang w:bidi="ar-SA"/>
        </w:rPr>
      </w:pPr>
      <w:r w:rsidRPr="004B41F2">
        <w:rPr>
          <w:rFonts w:asciiTheme="minorHAnsi" w:hAnsiTheme="minorHAnsi" w:cstheme="minorHAnsi"/>
          <w:b/>
          <w:sz w:val="20"/>
          <w:szCs w:val="20"/>
          <w:lang w:bidi="ar-SA"/>
        </w:rPr>
        <w:t>Leitner:</w:t>
      </w:r>
      <w:r w:rsidRPr="004B41F2">
        <w:rPr>
          <w:rFonts w:asciiTheme="minorHAnsi" w:hAnsiTheme="minorHAnsi" w:cstheme="minorHAnsi"/>
          <w:sz w:val="20"/>
          <w:szCs w:val="20"/>
          <w:lang w:bidi="ar-SA"/>
        </w:rPr>
        <w:t xml:space="preserve"> Vedomosť o dvoch, </w:t>
      </w:r>
      <w:r>
        <w:rPr>
          <w:rFonts w:asciiTheme="minorHAnsi" w:hAnsiTheme="minorHAnsi" w:cstheme="minorHAnsi"/>
          <w:sz w:val="20"/>
          <w:szCs w:val="20"/>
          <w:lang w:bidi="ar-SA"/>
        </w:rPr>
        <w:t>OR II - odstúpila predsedníčka, priestor pre nové je otvorený.</w:t>
      </w:r>
      <w:r>
        <w:rPr>
          <w:rFonts w:asciiTheme="minorHAnsi" w:hAnsiTheme="minorHAnsi" w:cstheme="minorHAnsi"/>
          <w:sz w:val="20"/>
          <w:szCs w:val="20"/>
          <w:lang w:bidi="ar-SA"/>
        </w:rPr>
        <w:br/>
      </w:r>
      <w:r w:rsidRPr="004B41F2">
        <w:rPr>
          <w:rFonts w:asciiTheme="minorHAnsi" w:hAnsiTheme="minorHAnsi" w:cstheme="minorHAnsi"/>
          <w:b/>
          <w:sz w:val="20"/>
          <w:szCs w:val="20"/>
          <w:lang w:bidi="ar-SA"/>
        </w:rPr>
        <w:t>Lichý:</w:t>
      </w:r>
      <w:r w:rsidRPr="004B41F2">
        <w:rPr>
          <w:rFonts w:asciiTheme="minorHAnsi" w:hAnsiTheme="minorHAnsi" w:cstheme="minorHAnsi"/>
          <w:sz w:val="20"/>
          <w:szCs w:val="20"/>
          <w:lang w:bidi="ar-SA"/>
        </w:rPr>
        <w:t xml:space="preserve"> Existujú rôzne skupiny, zatiaľ ale neformálne alebo začlenené do aktuáln</w:t>
      </w:r>
      <w:r>
        <w:rPr>
          <w:rFonts w:asciiTheme="minorHAnsi" w:hAnsiTheme="minorHAnsi" w:cstheme="minorHAnsi"/>
          <w:sz w:val="20"/>
          <w:szCs w:val="20"/>
          <w:lang w:bidi="ar-SA"/>
        </w:rPr>
        <w:t>y</w:t>
      </w:r>
      <w:r w:rsidRPr="004B41F2">
        <w:rPr>
          <w:rFonts w:asciiTheme="minorHAnsi" w:hAnsiTheme="minorHAnsi" w:cstheme="minorHAnsi"/>
          <w:sz w:val="20"/>
          <w:szCs w:val="20"/>
          <w:lang w:bidi="ar-SA"/>
        </w:rPr>
        <w:t>ch OR</w:t>
      </w:r>
      <w:r>
        <w:rPr>
          <w:rFonts w:asciiTheme="minorHAnsi" w:hAnsiTheme="minorHAnsi" w:cstheme="minorHAnsi"/>
          <w:sz w:val="20"/>
          <w:szCs w:val="20"/>
          <w:lang w:bidi="ar-SA"/>
        </w:rPr>
        <w:t>.</w:t>
      </w:r>
      <w:r w:rsidR="006F6F6B">
        <w:rPr>
          <w:rFonts w:asciiTheme="minorHAnsi" w:hAnsiTheme="minorHAnsi" w:cstheme="minorHAnsi"/>
          <w:sz w:val="20"/>
          <w:szCs w:val="20"/>
          <w:lang w:bidi="ar-SA"/>
        </w:rPr>
        <w:t xml:space="preserve"> Informoval o možnom voľnom priestore na Dedinskej ulici (sťahuje sa stredisko ZAaRES).</w:t>
      </w:r>
    </w:p>
    <w:p w14:paraId="38E8050A" w14:textId="48C9B02E" w:rsidR="006F6F6B" w:rsidRDefault="006F6F6B" w:rsidP="006F6F6B">
      <w:pPr>
        <w:pStyle w:val="ListParagraph"/>
        <w:numPr>
          <w:ilvl w:val="2"/>
          <w:numId w:val="1"/>
        </w:numPr>
        <w:spacing w:after="120" w:line="240" w:lineRule="exact"/>
        <w:jc w:val="both"/>
        <w:rPr>
          <w:rFonts w:asciiTheme="minorHAnsi" w:eastAsia="Calibri" w:hAnsiTheme="minorHAnsi" w:cstheme="minorHAnsi"/>
          <w:color w:val="00000A"/>
          <w:sz w:val="20"/>
          <w:szCs w:val="20"/>
          <w:shd w:val="clear" w:color="auto" w:fill="FFFFFF"/>
        </w:rPr>
      </w:pPr>
      <w:r>
        <w:rPr>
          <w:rFonts w:asciiTheme="minorHAnsi" w:eastAsia="Calibri" w:hAnsiTheme="minorHAnsi" w:cstheme="minorHAnsi"/>
          <w:color w:val="00000A"/>
          <w:sz w:val="20"/>
          <w:szCs w:val="20"/>
          <w:shd w:val="clear" w:color="auto" w:fill="FFFFFF"/>
        </w:rPr>
        <w:t>informoval o možnosti členstva neposlancov vo výbore a rozvoľnení pravidiel na základe požiadaviek z iných obvodov s otázkou ako chceme ako výbor fungovať ďalej</w:t>
      </w:r>
    </w:p>
    <w:p w14:paraId="6D1C4B1A" w14:textId="3A370716" w:rsidR="00640C21" w:rsidRDefault="006F6F6B" w:rsidP="006F6F6B">
      <w:pPr>
        <w:spacing w:after="120" w:line="240" w:lineRule="exact"/>
        <w:ind w:left="1418"/>
        <w:jc w:val="both"/>
        <w:rPr>
          <w:rFonts w:asciiTheme="minorHAnsi" w:eastAsia="Calibri" w:hAnsiTheme="minorHAnsi" w:cstheme="minorHAnsi"/>
          <w:color w:val="00000A"/>
          <w:sz w:val="20"/>
          <w:szCs w:val="20"/>
          <w:shd w:val="clear" w:color="auto" w:fill="FFFFFF"/>
        </w:rPr>
      </w:pPr>
      <w:r w:rsidRPr="006F6F6B">
        <w:rPr>
          <w:rFonts w:asciiTheme="minorHAnsi" w:eastAsia="Calibri" w:hAnsiTheme="minorHAnsi" w:cstheme="minorHAnsi"/>
          <w:b/>
          <w:color w:val="00000A"/>
          <w:sz w:val="20"/>
          <w:szCs w:val="20"/>
          <w:shd w:val="clear" w:color="auto" w:fill="FFFFFF"/>
        </w:rPr>
        <w:t>Pirošík:</w:t>
      </w:r>
      <w:r w:rsidRPr="006F6F6B">
        <w:rPr>
          <w:rFonts w:asciiTheme="minorHAnsi" w:eastAsia="Calibri" w:hAnsiTheme="minorHAnsi" w:cstheme="minorHAnsi"/>
          <w:color w:val="00000A"/>
          <w:sz w:val="20"/>
          <w:szCs w:val="20"/>
          <w:shd w:val="clear" w:color="auto" w:fill="FFFFFF"/>
        </w:rPr>
        <w:t xml:space="preserve"> </w:t>
      </w:r>
      <w:r>
        <w:rPr>
          <w:rFonts w:asciiTheme="minorHAnsi" w:eastAsia="Calibri" w:hAnsiTheme="minorHAnsi" w:cstheme="minorHAnsi"/>
          <w:color w:val="00000A"/>
          <w:sz w:val="20"/>
          <w:szCs w:val="20"/>
          <w:shd w:val="clear" w:color="auto" w:fill="FFFFFF"/>
        </w:rPr>
        <w:t>Je za otvorenie, ak sú ľudia, čo majú záujem. Ako príklad iné obvody, rôzny kľúč nominácie.</w:t>
      </w:r>
      <w:r>
        <w:rPr>
          <w:rFonts w:asciiTheme="minorHAnsi" w:eastAsia="Calibri" w:hAnsiTheme="minorHAnsi" w:cstheme="minorHAnsi"/>
          <w:color w:val="00000A"/>
          <w:sz w:val="20"/>
          <w:szCs w:val="20"/>
          <w:shd w:val="clear" w:color="auto" w:fill="FFFFFF"/>
        </w:rPr>
        <w:br/>
      </w:r>
      <w:r w:rsidRPr="006F6F6B">
        <w:rPr>
          <w:rFonts w:asciiTheme="minorHAnsi" w:eastAsia="Calibri" w:hAnsiTheme="minorHAnsi" w:cstheme="minorHAnsi"/>
          <w:b/>
          <w:color w:val="00000A"/>
          <w:sz w:val="20"/>
          <w:szCs w:val="20"/>
          <w:shd w:val="clear" w:color="auto" w:fill="FFFFFF"/>
        </w:rPr>
        <w:t>Leitner:</w:t>
      </w:r>
      <w:r>
        <w:rPr>
          <w:rFonts w:asciiTheme="minorHAnsi" w:eastAsia="Calibri" w:hAnsiTheme="minorHAnsi" w:cstheme="minorHAnsi"/>
          <w:color w:val="00000A"/>
          <w:sz w:val="20"/>
          <w:szCs w:val="20"/>
          <w:shd w:val="clear" w:color="auto" w:fill="FFFFFF"/>
        </w:rPr>
        <w:t xml:space="preserve"> Nebráni sa, ak by sa uchádzali ľudia</w:t>
      </w:r>
      <w:r w:rsidR="00640C21">
        <w:rPr>
          <w:rFonts w:asciiTheme="minorHAnsi" w:eastAsia="Calibri" w:hAnsiTheme="minorHAnsi" w:cstheme="minorHAnsi"/>
          <w:color w:val="00000A"/>
          <w:sz w:val="20"/>
          <w:szCs w:val="20"/>
          <w:shd w:val="clear" w:color="auto" w:fill="FFFFFF"/>
        </w:rPr>
        <w:t xml:space="preserve">, ktorí majú reálny záujem angažovať sa a budú sa pravidelne zúčastňovať. </w:t>
      </w:r>
    </w:p>
    <w:p w14:paraId="7A74DEFF" w14:textId="77777777" w:rsidR="00640C21" w:rsidRPr="006F6F6B" w:rsidRDefault="00640C21" w:rsidP="006F6F6B">
      <w:pPr>
        <w:spacing w:after="120" w:line="240" w:lineRule="exact"/>
        <w:ind w:left="1418"/>
        <w:jc w:val="both"/>
        <w:rPr>
          <w:rFonts w:asciiTheme="minorHAnsi" w:eastAsia="Calibri" w:hAnsiTheme="minorHAnsi" w:cstheme="minorHAnsi"/>
          <w:b/>
          <w:color w:val="00000A"/>
          <w:sz w:val="20"/>
          <w:szCs w:val="20"/>
          <w:shd w:val="clear" w:color="auto" w:fill="FFFFFF"/>
        </w:rPr>
      </w:pPr>
    </w:p>
    <w:p w14:paraId="63A3D91F" w14:textId="6DB954AA" w:rsidR="004B41F2" w:rsidRDefault="004B41F2" w:rsidP="006F6F6B">
      <w:pPr>
        <w:spacing w:after="160" w:line="259" w:lineRule="exact"/>
        <w:rPr>
          <w:rFonts w:asciiTheme="minorHAnsi" w:eastAsia="Calibri" w:hAnsiTheme="minorHAnsi" w:cstheme="minorHAnsi"/>
          <w:color w:val="00000A"/>
          <w:sz w:val="20"/>
          <w:szCs w:val="20"/>
          <w:shd w:val="clear" w:color="auto" w:fill="FFFFFF"/>
        </w:rPr>
      </w:pPr>
      <w:r>
        <w:rPr>
          <w:rFonts w:asciiTheme="minorHAnsi" w:eastAsia="Calibri" w:hAnsiTheme="minorHAnsi" w:cstheme="minorHAnsi"/>
          <w:color w:val="00000A"/>
          <w:sz w:val="20"/>
          <w:szCs w:val="20"/>
          <w:shd w:val="clear" w:color="auto" w:fill="FFFFFF"/>
        </w:rPr>
        <w:t xml:space="preserve">Predseda VMČ na záver poďakoval všetkým zúčastneným, </w:t>
      </w:r>
      <w:r w:rsidR="006F6F6B">
        <w:rPr>
          <w:rFonts w:asciiTheme="minorHAnsi" w:eastAsia="Calibri" w:hAnsiTheme="minorHAnsi" w:cstheme="minorHAnsi"/>
          <w:color w:val="00000A"/>
          <w:sz w:val="20"/>
          <w:szCs w:val="20"/>
          <w:shd w:val="clear" w:color="auto" w:fill="FFFFFF"/>
        </w:rPr>
        <w:t xml:space="preserve">osobitne </w:t>
      </w:r>
      <w:r>
        <w:rPr>
          <w:rFonts w:asciiTheme="minorHAnsi" w:eastAsia="Calibri" w:hAnsiTheme="minorHAnsi" w:cstheme="minorHAnsi"/>
          <w:color w:val="00000A"/>
          <w:sz w:val="20"/>
          <w:szCs w:val="20"/>
          <w:shd w:val="clear" w:color="auto" w:fill="FFFFFF"/>
        </w:rPr>
        <w:t xml:space="preserve">KC za </w:t>
      </w:r>
      <w:r w:rsidR="006F6F6B">
        <w:rPr>
          <w:rFonts w:asciiTheme="minorHAnsi" w:eastAsia="Calibri" w:hAnsiTheme="minorHAnsi" w:cstheme="minorHAnsi"/>
          <w:color w:val="00000A"/>
          <w:sz w:val="20"/>
          <w:szCs w:val="20"/>
          <w:shd w:val="clear" w:color="auto" w:fill="FFFFFF"/>
        </w:rPr>
        <w:t xml:space="preserve">poskytnutie </w:t>
      </w:r>
      <w:r>
        <w:rPr>
          <w:rFonts w:asciiTheme="minorHAnsi" w:eastAsia="Calibri" w:hAnsiTheme="minorHAnsi" w:cstheme="minorHAnsi"/>
          <w:color w:val="00000A"/>
          <w:sz w:val="20"/>
          <w:szCs w:val="20"/>
          <w:shd w:val="clear" w:color="auto" w:fill="FFFFFF"/>
        </w:rPr>
        <w:t>priestor</w:t>
      </w:r>
      <w:r w:rsidR="006F6F6B">
        <w:rPr>
          <w:rFonts w:asciiTheme="minorHAnsi" w:eastAsia="Calibri" w:hAnsiTheme="minorHAnsi" w:cstheme="minorHAnsi"/>
          <w:color w:val="00000A"/>
          <w:sz w:val="20"/>
          <w:szCs w:val="20"/>
          <w:shd w:val="clear" w:color="auto" w:fill="FFFFFF"/>
        </w:rPr>
        <w:t>u a oficiálne zasadnutie výboru ukončil</w:t>
      </w:r>
    </w:p>
    <w:p w14:paraId="3D7C1DF4" w14:textId="5D95E252" w:rsidR="004B41F2" w:rsidRDefault="004B41F2" w:rsidP="00FF34A9">
      <w:pPr>
        <w:spacing w:after="160" w:line="259" w:lineRule="exact"/>
        <w:jc w:val="both"/>
        <w:rPr>
          <w:rFonts w:asciiTheme="minorHAnsi" w:eastAsia="Calibri" w:hAnsiTheme="minorHAnsi" w:cstheme="minorHAnsi"/>
          <w:color w:val="00000A"/>
          <w:sz w:val="20"/>
          <w:szCs w:val="20"/>
          <w:shd w:val="clear" w:color="auto" w:fill="FFFFFF"/>
        </w:rPr>
      </w:pPr>
    </w:p>
    <w:p w14:paraId="5A1844F8" w14:textId="701ACE7C" w:rsidR="004B41F2" w:rsidRDefault="004B41F2" w:rsidP="00FF34A9">
      <w:pPr>
        <w:spacing w:after="160" w:line="259" w:lineRule="exact"/>
        <w:jc w:val="both"/>
        <w:rPr>
          <w:rFonts w:asciiTheme="minorHAnsi" w:eastAsia="Calibri" w:hAnsiTheme="minorHAnsi" w:cstheme="minorHAnsi"/>
          <w:color w:val="00000A"/>
          <w:sz w:val="20"/>
          <w:szCs w:val="20"/>
          <w:shd w:val="clear" w:color="auto" w:fill="FFFFFF"/>
        </w:rPr>
      </w:pPr>
    </w:p>
    <w:p w14:paraId="4F705692" w14:textId="62E682E9" w:rsidR="004B41F2" w:rsidRDefault="004B41F2" w:rsidP="00FF34A9">
      <w:pPr>
        <w:spacing w:after="160" w:line="259" w:lineRule="exact"/>
        <w:jc w:val="both"/>
        <w:rPr>
          <w:rFonts w:asciiTheme="minorHAnsi" w:eastAsia="Calibri" w:hAnsiTheme="minorHAnsi" w:cstheme="minorHAnsi"/>
          <w:color w:val="00000A"/>
          <w:sz w:val="20"/>
          <w:szCs w:val="20"/>
          <w:shd w:val="clear" w:color="auto" w:fill="FFFFFF"/>
        </w:rPr>
      </w:pPr>
    </w:p>
    <w:p w14:paraId="4038FD6F" w14:textId="77777777" w:rsidR="00DE4BE7" w:rsidRDefault="00DE4BE7" w:rsidP="00FF34A9">
      <w:pPr>
        <w:spacing w:after="160" w:line="259" w:lineRule="exact"/>
        <w:jc w:val="both"/>
        <w:rPr>
          <w:rFonts w:asciiTheme="minorHAnsi" w:eastAsia="Calibri" w:hAnsiTheme="minorHAnsi" w:cstheme="minorHAnsi"/>
          <w:color w:val="00000A"/>
          <w:sz w:val="20"/>
          <w:szCs w:val="20"/>
          <w:shd w:val="clear" w:color="auto" w:fill="FFFFFF"/>
        </w:rPr>
      </w:pPr>
    </w:p>
    <w:p w14:paraId="25A5C0E9" w14:textId="77777777" w:rsidR="00DE4BE7" w:rsidRDefault="00DE4BE7" w:rsidP="00FF34A9">
      <w:pPr>
        <w:spacing w:after="160" w:line="259" w:lineRule="exact"/>
        <w:jc w:val="both"/>
        <w:rPr>
          <w:rFonts w:asciiTheme="minorHAnsi" w:eastAsia="Calibri" w:hAnsiTheme="minorHAnsi" w:cstheme="minorHAnsi"/>
          <w:color w:val="00000A"/>
          <w:sz w:val="20"/>
          <w:szCs w:val="20"/>
          <w:shd w:val="clear" w:color="auto" w:fill="FFFFFF"/>
        </w:rPr>
      </w:pPr>
    </w:p>
    <w:p w14:paraId="1C26BC4F" w14:textId="77777777" w:rsidR="004B41F2" w:rsidRDefault="004B41F2" w:rsidP="00FF34A9">
      <w:pPr>
        <w:spacing w:after="160" w:line="259" w:lineRule="exact"/>
        <w:jc w:val="both"/>
        <w:rPr>
          <w:rFonts w:asciiTheme="minorHAnsi" w:eastAsia="Calibri" w:hAnsiTheme="minorHAnsi" w:cstheme="minorHAnsi"/>
          <w:color w:val="00000A"/>
          <w:sz w:val="20"/>
          <w:szCs w:val="20"/>
          <w:shd w:val="clear" w:color="auto" w:fill="FFFFFF"/>
        </w:rPr>
      </w:pPr>
    </w:p>
    <w:p w14:paraId="58BD2039" w14:textId="50C2FE55" w:rsidR="00E523FE" w:rsidRPr="00EE581E" w:rsidRDefault="00254889" w:rsidP="00FF34A9">
      <w:pPr>
        <w:spacing w:after="160" w:line="259" w:lineRule="exact"/>
        <w:jc w:val="both"/>
        <w:rPr>
          <w:rFonts w:asciiTheme="minorHAnsi" w:eastAsia="Calibri" w:hAnsiTheme="minorHAnsi" w:cstheme="minorHAnsi"/>
          <w:color w:val="00000A"/>
          <w:sz w:val="20"/>
          <w:szCs w:val="20"/>
          <w:highlight w:val="white"/>
        </w:rPr>
      </w:pPr>
      <w:r w:rsidRPr="00EE581E">
        <w:rPr>
          <w:rFonts w:asciiTheme="minorHAnsi" w:eastAsia="Calibri" w:hAnsiTheme="minorHAnsi" w:cstheme="minorHAnsi"/>
          <w:color w:val="00000A"/>
          <w:sz w:val="20"/>
          <w:szCs w:val="20"/>
          <w:shd w:val="clear" w:color="auto" w:fill="FFFFFF"/>
        </w:rPr>
        <w:t>Banská Bystrica 1</w:t>
      </w:r>
      <w:r w:rsidR="00866AAB" w:rsidRPr="00EE581E">
        <w:rPr>
          <w:rFonts w:asciiTheme="minorHAnsi" w:eastAsia="Calibri" w:hAnsiTheme="minorHAnsi" w:cstheme="minorHAnsi"/>
          <w:color w:val="00000A"/>
          <w:sz w:val="20"/>
          <w:szCs w:val="20"/>
          <w:shd w:val="clear" w:color="auto" w:fill="FFFFFF"/>
        </w:rPr>
        <w:t>8</w:t>
      </w:r>
      <w:r w:rsidRPr="00EE581E">
        <w:rPr>
          <w:rFonts w:asciiTheme="minorHAnsi" w:eastAsia="Calibri" w:hAnsiTheme="minorHAnsi" w:cstheme="minorHAnsi"/>
          <w:color w:val="00000A"/>
          <w:sz w:val="20"/>
          <w:szCs w:val="20"/>
          <w:shd w:val="clear" w:color="auto" w:fill="FFFFFF"/>
        </w:rPr>
        <w:t xml:space="preserve">. </w:t>
      </w:r>
      <w:r w:rsidR="00866AAB" w:rsidRPr="00EE581E">
        <w:rPr>
          <w:rFonts w:asciiTheme="minorHAnsi" w:eastAsia="Calibri" w:hAnsiTheme="minorHAnsi" w:cstheme="minorHAnsi"/>
          <w:color w:val="00000A"/>
          <w:sz w:val="20"/>
          <w:szCs w:val="20"/>
          <w:shd w:val="clear" w:color="auto" w:fill="FFFFFF"/>
        </w:rPr>
        <w:t>marec</w:t>
      </w:r>
      <w:r w:rsidRPr="00EE581E">
        <w:rPr>
          <w:rFonts w:asciiTheme="minorHAnsi" w:eastAsia="Calibri" w:hAnsiTheme="minorHAnsi" w:cstheme="minorHAnsi"/>
          <w:color w:val="00000A"/>
          <w:sz w:val="20"/>
          <w:szCs w:val="20"/>
          <w:shd w:val="clear" w:color="auto" w:fill="FFFFFF"/>
        </w:rPr>
        <w:t xml:space="preserve"> 2019 </w:t>
      </w:r>
    </w:p>
    <w:p w14:paraId="6A89FF99" w14:textId="0DE85B04" w:rsidR="00E523FE" w:rsidRPr="00EE581E" w:rsidRDefault="00254889" w:rsidP="00FF34A9">
      <w:pPr>
        <w:spacing w:after="160" w:line="259" w:lineRule="exact"/>
        <w:jc w:val="both"/>
        <w:rPr>
          <w:rFonts w:asciiTheme="minorHAnsi" w:eastAsia="Calibri" w:hAnsiTheme="minorHAnsi" w:cstheme="minorHAnsi"/>
          <w:color w:val="00000A"/>
          <w:sz w:val="20"/>
          <w:szCs w:val="20"/>
          <w:highlight w:val="white"/>
        </w:rPr>
      </w:pPr>
      <w:r w:rsidRPr="00EE581E">
        <w:rPr>
          <w:rFonts w:asciiTheme="minorHAnsi" w:eastAsia="Calibri" w:hAnsiTheme="minorHAnsi" w:cstheme="minorHAnsi"/>
          <w:color w:val="00000A"/>
          <w:sz w:val="20"/>
          <w:szCs w:val="20"/>
          <w:shd w:val="clear" w:color="auto" w:fill="FFFFFF"/>
        </w:rPr>
        <w:t>Zapísal: Andrej Leitner</w:t>
      </w:r>
    </w:p>
    <w:p w14:paraId="4B1F8911" w14:textId="77777777" w:rsidR="00E523FE" w:rsidRPr="00EE581E" w:rsidRDefault="00254889" w:rsidP="00FF34A9">
      <w:pPr>
        <w:spacing w:after="160" w:line="259" w:lineRule="exact"/>
        <w:jc w:val="both"/>
        <w:rPr>
          <w:rFonts w:asciiTheme="minorHAnsi" w:eastAsia="Calibri" w:hAnsiTheme="minorHAnsi" w:cstheme="minorHAnsi"/>
          <w:color w:val="00000A"/>
          <w:sz w:val="20"/>
          <w:szCs w:val="20"/>
          <w:highlight w:val="white"/>
        </w:rPr>
      </w:pPr>
      <w:r w:rsidRPr="00EE581E">
        <w:rPr>
          <w:rFonts w:asciiTheme="minorHAnsi" w:eastAsia="Calibri" w:hAnsiTheme="minorHAnsi" w:cstheme="minorHAnsi"/>
          <w:color w:val="00000A"/>
          <w:sz w:val="20"/>
          <w:szCs w:val="20"/>
          <w:shd w:val="clear" w:color="auto" w:fill="FFFFFF"/>
        </w:rPr>
        <w:t xml:space="preserve">         </w:t>
      </w:r>
    </w:p>
    <w:p w14:paraId="13DA2E04" w14:textId="6E5EB5C4" w:rsidR="00E523FE" w:rsidRPr="00EE581E" w:rsidRDefault="00254889" w:rsidP="00FF34A9">
      <w:pPr>
        <w:spacing w:after="160" w:line="259" w:lineRule="exact"/>
        <w:jc w:val="both"/>
        <w:rPr>
          <w:rFonts w:asciiTheme="minorHAnsi" w:eastAsia="Calibri" w:hAnsiTheme="minorHAnsi" w:cstheme="minorHAnsi"/>
          <w:color w:val="00000A"/>
          <w:sz w:val="20"/>
          <w:szCs w:val="20"/>
          <w:highlight w:val="white"/>
        </w:rPr>
      </w:pPr>
      <w:r w:rsidRPr="00EE581E">
        <w:rPr>
          <w:rFonts w:asciiTheme="minorHAnsi" w:eastAsia="Calibri" w:hAnsiTheme="minorHAnsi" w:cstheme="minorHAnsi"/>
          <w:color w:val="00000A"/>
          <w:sz w:val="20"/>
          <w:szCs w:val="20"/>
          <w:shd w:val="clear" w:color="auto" w:fill="FFFFFF"/>
        </w:rPr>
        <w:t xml:space="preserve">                                                                                                                               </w:t>
      </w:r>
      <w:r w:rsidR="005C72E6">
        <w:rPr>
          <w:rFonts w:asciiTheme="minorHAnsi" w:eastAsia="Calibri" w:hAnsiTheme="minorHAnsi" w:cstheme="minorHAnsi"/>
          <w:color w:val="00000A"/>
          <w:sz w:val="20"/>
          <w:szCs w:val="20"/>
          <w:shd w:val="clear" w:color="auto" w:fill="FFFFFF"/>
        </w:rPr>
        <w:t xml:space="preserve">         </w:t>
      </w:r>
      <w:r w:rsidR="00DE4BE7">
        <w:rPr>
          <w:rFonts w:asciiTheme="minorHAnsi" w:eastAsia="Calibri" w:hAnsiTheme="minorHAnsi" w:cstheme="minorHAnsi"/>
          <w:color w:val="00000A"/>
          <w:sz w:val="20"/>
          <w:szCs w:val="20"/>
          <w:shd w:val="clear" w:color="auto" w:fill="FFFFFF"/>
        </w:rPr>
        <w:t xml:space="preserve"> </w:t>
      </w:r>
      <w:r w:rsidRPr="00EE581E">
        <w:rPr>
          <w:rFonts w:asciiTheme="minorHAnsi" w:eastAsia="Calibri" w:hAnsiTheme="minorHAnsi" w:cstheme="minorHAnsi"/>
          <w:color w:val="00000A"/>
          <w:sz w:val="20"/>
          <w:szCs w:val="20"/>
          <w:shd w:val="clear" w:color="auto" w:fill="FFFFFF"/>
        </w:rPr>
        <w:t>Ing. Andrej Leitner</w:t>
      </w:r>
    </w:p>
    <w:p w14:paraId="342404F4" w14:textId="77777777" w:rsidR="00E523FE" w:rsidRPr="00EE581E" w:rsidRDefault="00254889" w:rsidP="00FF34A9">
      <w:pPr>
        <w:spacing w:after="160" w:line="259" w:lineRule="exact"/>
        <w:jc w:val="both"/>
        <w:rPr>
          <w:rFonts w:asciiTheme="minorHAnsi" w:hAnsiTheme="minorHAnsi" w:cstheme="minorHAnsi"/>
          <w:sz w:val="20"/>
          <w:szCs w:val="20"/>
        </w:rPr>
      </w:pPr>
      <w:r w:rsidRPr="00EE581E">
        <w:rPr>
          <w:rFonts w:asciiTheme="minorHAnsi" w:eastAsia="Calibri" w:hAnsiTheme="minorHAnsi" w:cstheme="minorHAnsi"/>
          <w:color w:val="00000A"/>
          <w:sz w:val="20"/>
          <w:szCs w:val="20"/>
          <w:shd w:val="clear" w:color="auto" w:fill="FFFFFF"/>
        </w:rPr>
        <w:tab/>
      </w:r>
      <w:r w:rsidRPr="00EE581E">
        <w:rPr>
          <w:rFonts w:asciiTheme="minorHAnsi" w:eastAsia="Calibri" w:hAnsiTheme="minorHAnsi" w:cstheme="minorHAnsi"/>
          <w:color w:val="00000A"/>
          <w:sz w:val="20"/>
          <w:szCs w:val="20"/>
          <w:shd w:val="clear" w:color="auto" w:fill="FFFFFF"/>
        </w:rPr>
        <w:tab/>
      </w:r>
      <w:r w:rsidRPr="00EE581E">
        <w:rPr>
          <w:rFonts w:asciiTheme="minorHAnsi" w:eastAsia="Calibri" w:hAnsiTheme="minorHAnsi" w:cstheme="minorHAnsi"/>
          <w:color w:val="00000A"/>
          <w:sz w:val="20"/>
          <w:szCs w:val="20"/>
          <w:shd w:val="clear" w:color="auto" w:fill="FFFFFF"/>
        </w:rPr>
        <w:tab/>
      </w:r>
      <w:r w:rsidRPr="00EE581E">
        <w:rPr>
          <w:rFonts w:asciiTheme="minorHAnsi" w:eastAsia="Calibri" w:hAnsiTheme="minorHAnsi" w:cstheme="minorHAnsi"/>
          <w:color w:val="00000A"/>
          <w:sz w:val="20"/>
          <w:szCs w:val="20"/>
          <w:shd w:val="clear" w:color="auto" w:fill="FFFFFF"/>
        </w:rPr>
        <w:tab/>
      </w:r>
      <w:r w:rsidRPr="00EE581E">
        <w:rPr>
          <w:rFonts w:asciiTheme="minorHAnsi" w:eastAsia="Calibri" w:hAnsiTheme="minorHAnsi" w:cstheme="minorHAnsi"/>
          <w:color w:val="00000A"/>
          <w:sz w:val="20"/>
          <w:szCs w:val="20"/>
          <w:shd w:val="clear" w:color="auto" w:fill="FFFFFF"/>
        </w:rPr>
        <w:tab/>
      </w:r>
      <w:r w:rsidRPr="00EE581E">
        <w:rPr>
          <w:rFonts w:asciiTheme="minorHAnsi" w:eastAsia="Calibri" w:hAnsiTheme="minorHAnsi" w:cstheme="minorHAnsi"/>
          <w:color w:val="00000A"/>
          <w:sz w:val="20"/>
          <w:szCs w:val="20"/>
          <w:shd w:val="clear" w:color="auto" w:fill="FFFFFF"/>
        </w:rPr>
        <w:tab/>
      </w:r>
      <w:r w:rsidRPr="00EE581E">
        <w:rPr>
          <w:rFonts w:asciiTheme="minorHAnsi" w:eastAsia="Calibri" w:hAnsiTheme="minorHAnsi" w:cstheme="minorHAnsi"/>
          <w:color w:val="00000A"/>
          <w:sz w:val="20"/>
          <w:szCs w:val="20"/>
          <w:shd w:val="clear" w:color="auto" w:fill="FFFFFF"/>
        </w:rPr>
        <w:tab/>
        <w:t xml:space="preserve">      </w:t>
      </w:r>
      <w:r w:rsidRPr="00EE581E">
        <w:rPr>
          <w:rFonts w:asciiTheme="minorHAnsi" w:eastAsia="Calibri" w:hAnsiTheme="minorHAnsi" w:cstheme="minorHAnsi"/>
          <w:color w:val="00000A"/>
          <w:sz w:val="20"/>
          <w:szCs w:val="20"/>
          <w:shd w:val="clear" w:color="auto" w:fill="FFFFFF"/>
        </w:rPr>
        <w:tab/>
        <w:t xml:space="preserve">          predseda VMČ VO č.3</w:t>
      </w:r>
    </w:p>
    <w:sectPr w:rsidR="00E523FE" w:rsidRPr="00EE581E">
      <w:pgSz w:w="12240" w:h="15840"/>
      <w:pgMar w:top="1440" w:right="1800" w:bottom="1440" w:left="180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E606F"/>
    <w:multiLevelType w:val="hybridMultilevel"/>
    <w:tmpl w:val="75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EC3647"/>
    <w:multiLevelType w:val="multilevel"/>
    <w:tmpl w:val="095C73D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1A852F7"/>
    <w:multiLevelType w:val="multilevel"/>
    <w:tmpl w:val="3A809D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useFELayout/>
    <w:compatSetting w:name="compatibilityMode" w:uri="http://schemas.microsoft.com/office/word" w:val="12"/>
  </w:compat>
  <w:rsids>
    <w:rsidRoot w:val="00E523FE"/>
    <w:rsid w:val="001B1280"/>
    <w:rsid w:val="001B354B"/>
    <w:rsid w:val="00254889"/>
    <w:rsid w:val="004B41F2"/>
    <w:rsid w:val="00552B24"/>
    <w:rsid w:val="005C72E6"/>
    <w:rsid w:val="006138D0"/>
    <w:rsid w:val="00640C21"/>
    <w:rsid w:val="006F6F6B"/>
    <w:rsid w:val="00866AAB"/>
    <w:rsid w:val="0092685F"/>
    <w:rsid w:val="009C1FCB"/>
    <w:rsid w:val="00C735CD"/>
    <w:rsid w:val="00DE4BE7"/>
    <w:rsid w:val="00E22D54"/>
    <w:rsid w:val="00E523FE"/>
    <w:rsid w:val="00EE581E"/>
    <w:rsid w:val="00F971A3"/>
    <w:rsid w:val="00FF34A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F2BF8"/>
  <w15:docId w15:val="{A4A73773-40AE-A04C-AE63-08CD93DA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sk-SK"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dpis">
    <w:name w:val="Nadpis"/>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E22D54"/>
    <w:pPr>
      <w:widowControl/>
      <w:tabs>
        <w:tab w:val="center" w:pos="4536"/>
        <w:tab w:val="right" w:pos="9072"/>
      </w:tabs>
    </w:pPr>
    <w:rPr>
      <w:rFonts w:asciiTheme="minorHAnsi" w:eastAsiaTheme="minorHAnsi" w:hAnsiTheme="minorHAnsi" w:cstheme="minorBidi"/>
      <w:sz w:val="22"/>
      <w:szCs w:val="22"/>
      <w:lang w:eastAsia="en-US" w:bidi="ar-SA"/>
    </w:rPr>
  </w:style>
  <w:style w:type="character" w:customStyle="1" w:styleId="HeaderChar">
    <w:name w:val="Header Char"/>
    <w:basedOn w:val="DefaultParagraphFont"/>
    <w:link w:val="Header"/>
    <w:uiPriority w:val="99"/>
    <w:rsid w:val="00E22D54"/>
    <w:rPr>
      <w:rFonts w:asciiTheme="minorHAnsi" w:eastAsiaTheme="minorHAnsi" w:hAnsiTheme="minorHAnsi" w:cstheme="minorBidi"/>
      <w:sz w:val="22"/>
      <w:szCs w:val="22"/>
      <w:lang w:eastAsia="en-US" w:bidi="ar-SA"/>
    </w:rPr>
  </w:style>
  <w:style w:type="paragraph" w:styleId="ListParagraph">
    <w:name w:val="List Paragraph"/>
    <w:basedOn w:val="Normal"/>
    <w:uiPriority w:val="34"/>
    <w:qFormat/>
    <w:rsid w:val="00EE581E"/>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Andrej Leitner</cp:lastModifiedBy>
  <cp:revision>6</cp:revision>
  <dcterms:created xsi:type="dcterms:W3CDTF">2019-01-17T08:58:00Z</dcterms:created>
  <dcterms:modified xsi:type="dcterms:W3CDTF">2019-03-25T10:27:00Z</dcterms:modified>
  <dc:language>sk-SK</dc:language>
</cp:coreProperties>
</file>